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3658553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176995</w:t>
      </w:r>
    </w:p>
    <w:p w14:paraId="74E82551" w14:textId="56169422"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381DCD">
        <w:rPr>
          <w:rFonts w:ascii="Arial" w:hAnsi="Arial" w:cs="Arial"/>
          <w:b/>
          <w:bCs/>
          <w:sz w:val="24"/>
          <w:szCs w:val="24"/>
        </w:rPr>
        <w:t>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B00955">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26A2BE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7310DA">
        <w:rPr>
          <w:rFonts w:ascii="Arial" w:hAnsi="Arial" w:cs="Arial"/>
          <w:b/>
        </w:rPr>
        <w:t>Finalizing the UE Reachability Procedure with RRC Inactive</w:t>
      </w:r>
      <w:r w:rsidR="00DA1D5A">
        <w:rPr>
          <w:rFonts w:ascii="Arial" w:hAnsi="Arial" w:cs="Arial"/>
          <w:b/>
        </w:rPr>
        <w:t xml:space="preserve"> handling</w:t>
      </w:r>
      <w:r w:rsidR="008A3D2B">
        <w:rPr>
          <w:rFonts w:ascii="Arial" w:hAnsi="Arial" w:cs="Arial"/>
          <w:b/>
        </w:rPr>
        <w:t xml:space="preserve"> (OI#13)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A1501B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A26C7">
        <w:rPr>
          <w:rFonts w:ascii="Arial" w:hAnsi="Arial" w:cs="Arial"/>
          <w:b/>
        </w:rPr>
        <w:t>7.</w:t>
      </w:r>
      <w:r w:rsidR="007310DA">
        <w:rPr>
          <w:rFonts w:ascii="Arial" w:hAnsi="Arial" w:cs="Arial"/>
          <w:b/>
        </w:rPr>
        <w:t>5</w:t>
      </w:r>
      <w:r w:rsidR="00795D86" w:rsidRPr="003E4608">
        <w:rPr>
          <w:rFonts w:ascii="Arial" w:hAnsi="Arial" w:cs="Arial"/>
          <w:b/>
        </w:rPr>
        <w:t xml:space="preserve"> </w:t>
      </w:r>
    </w:p>
    <w:p w14:paraId="226369D1" w14:textId="4DD8820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D10AC6">
        <w:rPr>
          <w:rFonts w:ascii="Arial" w:hAnsi="Arial" w:cs="Arial"/>
          <w:b/>
        </w:rPr>
        <w:t>S</w:t>
      </w:r>
      <w:bookmarkStart w:id="0" w:name="_GoBack"/>
      <w:bookmarkEnd w:id="0"/>
      <w:r w:rsidR="00564CE4" w:rsidRPr="003E4608">
        <w:rPr>
          <w:rFonts w:ascii="Arial" w:hAnsi="Arial" w:cs="Arial"/>
          <w:b/>
        </w:rPr>
        <w:t>_ph1 / Rel-15</w:t>
      </w:r>
    </w:p>
    <w:p w14:paraId="5ADF3112" w14:textId="21BD2109" w:rsidR="00440983" w:rsidRPr="003E4608" w:rsidRDefault="0084246F">
      <w:pPr>
        <w:rPr>
          <w:rFonts w:ascii="Arial" w:hAnsi="Arial" w:cs="Arial"/>
          <w:i/>
        </w:rPr>
      </w:pPr>
      <w:r w:rsidRPr="003E4608">
        <w:rPr>
          <w:rFonts w:ascii="Arial" w:hAnsi="Arial" w:cs="Arial"/>
          <w:i/>
        </w:rPr>
        <w:t xml:space="preserve">Abstract of the contribution: </w:t>
      </w:r>
      <w:r w:rsidR="00621A04">
        <w:rPr>
          <w:rFonts w:ascii="Arial" w:hAnsi="Arial" w:cs="Arial"/>
          <w:i/>
        </w:rPr>
        <w:t>Completion of RRC Inactive in the UE Reachability procedure</w:t>
      </w:r>
    </w:p>
    <w:p w14:paraId="5CB322CE" w14:textId="3C2D9928" w:rsidR="00CB50ED" w:rsidRDefault="00686AE2" w:rsidP="00CB50ED">
      <w:pPr>
        <w:pStyle w:val="Heading1"/>
        <w:rPr>
          <w:lang w:eastAsia="zh-CN"/>
        </w:rPr>
      </w:pPr>
      <w:r w:rsidRPr="003E4608">
        <w:rPr>
          <w:lang w:eastAsia="zh-CN"/>
        </w:rPr>
        <w:t>Discussion</w:t>
      </w:r>
    </w:p>
    <w:p w14:paraId="71A00A2B" w14:textId="0D85AD40" w:rsidR="00BA2D02" w:rsidRDefault="00BA2D02" w:rsidP="00BA2D02">
      <w:pPr>
        <w:rPr>
          <w:lang w:eastAsia="zh-CN"/>
        </w:rPr>
      </w:pPr>
      <w:r>
        <w:rPr>
          <w:lang w:eastAsia="zh-CN"/>
        </w:rPr>
        <w:t>In TS 23.502 v1.2.0, the following issues</w:t>
      </w:r>
      <w:r w:rsidR="00345ED4">
        <w:rPr>
          <w:lang w:eastAsia="zh-CN"/>
        </w:rPr>
        <w:t xml:space="preserve"> with relation to RRC Inactive state remains</w:t>
      </w:r>
      <w:r>
        <w:rPr>
          <w:lang w:eastAsia="zh-CN"/>
        </w:rPr>
        <w:t>:</w:t>
      </w:r>
    </w:p>
    <w:p w14:paraId="23B30C08" w14:textId="0C4BC346" w:rsidR="00BA2D02" w:rsidRPr="00403B25" w:rsidRDefault="00345ED4"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252491">
        <w:rPr>
          <w:rFonts w:ascii="Times New Roman" w:hAnsi="Times New Roman"/>
          <w:lang w:val="en-GB"/>
        </w:rPr>
        <w:t xml:space="preserve">The </w:t>
      </w:r>
      <w:r w:rsidR="00BA2D02" w:rsidRPr="00252491">
        <w:rPr>
          <w:rFonts w:ascii="Times New Roman" w:hAnsi="Times New Roman"/>
          <w:lang w:val="en-GB"/>
        </w:rPr>
        <w:t xml:space="preserve">UE </w:t>
      </w:r>
      <w:r w:rsidRPr="00252491">
        <w:rPr>
          <w:rFonts w:ascii="Times New Roman" w:hAnsi="Times New Roman"/>
          <w:lang w:val="en-GB"/>
        </w:rPr>
        <w:t>R</w:t>
      </w:r>
      <w:r w:rsidR="00BA2D02" w:rsidRPr="00252491">
        <w:rPr>
          <w:rFonts w:ascii="Times New Roman" w:hAnsi="Times New Roman"/>
          <w:lang w:val="en-GB"/>
        </w:rPr>
        <w:t xml:space="preserve">eachability Notification Request procedure </w:t>
      </w:r>
      <w:r w:rsidR="00252491">
        <w:rPr>
          <w:rFonts w:ascii="Times New Roman" w:hAnsi="Times New Roman"/>
          <w:lang w:val="en-GB"/>
        </w:rPr>
        <w:t xml:space="preserve">in clause 4.2.5.2 </w:t>
      </w:r>
      <w:r w:rsidR="00BA2D02" w:rsidRPr="00252491">
        <w:rPr>
          <w:rFonts w:ascii="Times New Roman" w:hAnsi="Times New Roman"/>
          <w:lang w:val="en-GB"/>
        </w:rPr>
        <w:t>is not fully completed.</w:t>
      </w:r>
      <w:r w:rsidRPr="00252491">
        <w:rPr>
          <w:rFonts w:ascii="Times New Roman" w:hAnsi="Times New Roman"/>
          <w:lang w:val="en-GB"/>
        </w:rPr>
        <w:t xml:space="preserve"> Step 4,5,6</w:t>
      </w:r>
      <w:r w:rsidR="00252491">
        <w:rPr>
          <w:rFonts w:ascii="Times New Roman" w:hAnsi="Times New Roman"/>
          <w:lang w:val="en-GB"/>
        </w:rPr>
        <w:t xml:space="preserve"> are</w:t>
      </w:r>
      <w:r w:rsidRPr="00252491">
        <w:rPr>
          <w:rFonts w:ascii="Times New Roman" w:hAnsi="Times New Roman"/>
          <w:lang w:val="en-GB"/>
        </w:rPr>
        <w:t xml:space="preserve"> missing and </w:t>
      </w:r>
      <w:r w:rsidR="00252491">
        <w:rPr>
          <w:rFonts w:ascii="Times New Roman" w:hAnsi="Times New Roman"/>
          <w:lang w:val="en-GB"/>
        </w:rPr>
        <w:t xml:space="preserve">several </w:t>
      </w:r>
      <w:r w:rsidRPr="00252491">
        <w:rPr>
          <w:rFonts w:ascii="Times New Roman" w:hAnsi="Times New Roman"/>
          <w:lang w:val="en-GB"/>
        </w:rPr>
        <w:t>ENs/FFSes remain.</w:t>
      </w:r>
    </w:p>
    <w:p w14:paraId="518F1060" w14:textId="291E680C" w:rsidR="00403B25" w:rsidRPr="00403B25" w:rsidRDefault="00403B25" w:rsidP="00403B25">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w:t>
      </w:r>
      <w:r w:rsidRPr="00252491">
        <w:rPr>
          <w:rFonts w:ascii="Times New Roman" w:hAnsi="Times New Roman"/>
          <w:lang w:val="en-GB"/>
        </w:rPr>
        <w:t>is not fully completed.</w:t>
      </w:r>
      <w:r>
        <w:rPr>
          <w:rFonts w:ascii="Times New Roman" w:hAnsi="Times New Roman"/>
          <w:lang w:val="en-GB"/>
        </w:rPr>
        <w:t xml:space="preserve"> Steps 2 &amp; 3 needs clarification</w:t>
      </w:r>
      <w:r w:rsidRPr="00252491">
        <w:rPr>
          <w:rFonts w:ascii="Times New Roman" w:hAnsi="Times New Roman"/>
          <w:lang w:val="en-GB"/>
        </w:rPr>
        <w:t>.</w:t>
      </w:r>
    </w:p>
    <w:p w14:paraId="26E164DA" w14:textId="7ABF2496" w:rsidR="00BA2D02" w:rsidRPr="00252491" w:rsidRDefault="00BA2D02"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There is a lack of procedure support for AMF to provide the service defined in N</w:t>
      </w:r>
      <w:r>
        <w:rPr>
          <w:lang w:eastAsia="zh-CN"/>
        </w:rPr>
        <w:t>amf_</w:t>
      </w:r>
      <w:r>
        <w:rPr>
          <w:lang w:eastAsia="ja-JP"/>
        </w:rPr>
        <w:t>MT</w:t>
      </w:r>
      <w:r>
        <w:rPr>
          <w:lang w:eastAsia="zh-CN"/>
        </w:rPr>
        <w:t xml:space="preserve">_EnableUEReachability </w:t>
      </w:r>
      <w:r w:rsidRPr="00252491">
        <w:rPr>
          <w:rFonts w:ascii="Times New Roman" w:hAnsi="Times New Roman"/>
          <w:lang w:eastAsia="zh-CN"/>
        </w:rPr>
        <w:t>service operation</w:t>
      </w:r>
      <w:r w:rsidR="00252491" w:rsidRPr="00252491">
        <w:rPr>
          <w:rFonts w:ascii="Times New Roman" w:hAnsi="Times New Roman"/>
          <w:lang w:eastAsia="zh-CN"/>
        </w:rPr>
        <w:t xml:space="preserve"> in clause</w:t>
      </w:r>
      <w:r w:rsidR="00252491">
        <w:rPr>
          <w:lang w:eastAsia="zh-CN"/>
        </w:rPr>
        <w:t xml:space="preserve"> </w:t>
      </w:r>
      <w:r w:rsidR="00252491" w:rsidRPr="00252491">
        <w:rPr>
          <w:rFonts w:ascii="Times New Roman" w:hAnsi="Times New Roman"/>
        </w:rPr>
        <w:t>5.2.2.4.2</w:t>
      </w:r>
      <w:r>
        <w:rPr>
          <w:lang w:eastAsia="zh-CN"/>
        </w:rPr>
        <w:t>.</w:t>
      </w:r>
      <w:r w:rsidR="00822CDE">
        <w:rPr>
          <w:lang w:eastAsia="zh-CN"/>
        </w:rPr>
        <w:t xml:space="preserve"> </w:t>
      </w:r>
    </w:p>
    <w:p w14:paraId="2FE6BFC9" w14:textId="77777777" w:rsidR="00BA2D02" w:rsidRDefault="00BA2D02" w:rsidP="00BA2D02">
      <w:pPr>
        <w:pStyle w:val="IvDbodytext"/>
        <w:rPr>
          <w:rFonts w:ascii="Times New Roman" w:hAnsi="Times New Roman"/>
        </w:rPr>
      </w:pPr>
      <w:r>
        <w:rPr>
          <w:rFonts w:ascii="Times New Roman" w:hAnsi="Times New Roman"/>
        </w:rPr>
        <w:t>Proposals:</w:t>
      </w:r>
    </w:p>
    <w:p w14:paraId="0D8F0AF2" w14:textId="0DE89FBB" w:rsidR="00345ED4" w:rsidRDefault="00345ED4"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345ED4">
        <w:rPr>
          <w:rFonts w:ascii="Times New Roman" w:hAnsi="Times New Roman"/>
        </w:rPr>
        <w:t>Steps 4,</w:t>
      </w:r>
      <w:r w:rsidR="00403B25">
        <w:rPr>
          <w:rFonts w:ascii="Times New Roman" w:hAnsi="Times New Roman"/>
        </w:rPr>
        <w:t xml:space="preserve"> </w:t>
      </w:r>
      <w:r w:rsidRPr="00345ED4">
        <w:rPr>
          <w:rFonts w:ascii="Times New Roman" w:hAnsi="Times New Roman"/>
        </w:rPr>
        <w:t>5,</w:t>
      </w:r>
      <w:r w:rsidR="00403B25">
        <w:rPr>
          <w:rFonts w:ascii="Times New Roman" w:hAnsi="Times New Roman"/>
        </w:rPr>
        <w:t xml:space="preserve"> </w:t>
      </w:r>
      <w:r w:rsidRPr="00345ED4">
        <w:rPr>
          <w:rFonts w:ascii="Times New Roman" w:hAnsi="Times New Roman"/>
        </w:rPr>
        <w:t>6 in the</w:t>
      </w:r>
      <w:r w:rsidRPr="00345ED4">
        <w:rPr>
          <w:rFonts w:ascii="Times New Roman" w:hAnsi="Times New Roman"/>
          <w:lang w:val="en-GB"/>
        </w:rPr>
        <w:t xml:space="preserve"> </w:t>
      </w:r>
      <w:r w:rsidRPr="00252491">
        <w:rPr>
          <w:rFonts w:ascii="Times New Roman" w:hAnsi="Times New Roman"/>
          <w:lang w:val="en-GB"/>
        </w:rPr>
        <w:t xml:space="preserve">UE Reachability Notification Request </w:t>
      </w:r>
      <w:r w:rsidR="00252491">
        <w:rPr>
          <w:rFonts w:ascii="Times New Roman" w:hAnsi="Times New Roman"/>
          <w:lang w:val="en-GB"/>
        </w:rPr>
        <w:t>P</w:t>
      </w:r>
      <w:r w:rsidRPr="00252491">
        <w:rPr>
          <w:rFonts w:ascii="Times New Roman" w:hAnsi="Times New Roman"/>
          <w:lang w:val="en-GB"/>
        </w:rPr>
        <w:t>rocedure</w:t>
      </w:r>
      <w:r w:rsidRPr="00345ED4">
        <w:rPr>
          <w:rFonts w:ascii="Times New Roman" w:hAnsi="Times New Roman"/>
        </w:rPr>
        <w:t xml:space="preserve"> are finalized </w:t>
      </w:r>
      <w:r w:rsidR="00822CDE">
        <w:rPr>
          <w:rFonts w:ascii="Times New Roman" w:hAnsi="Times New Roman"/>
        </w:rPr>
        <w:t xml:space="preserve">using the N2 UE Notification for reachability check </w:t>
      </w:r>
      <w:r w:rsidRPr="00345ED4">
        <w:rPr>
          <w:rFonts w:ascii="Times New Roman" w:hAnsi="Times New Roman"/>
        </w:rPr>
        <w:t>and two options for the Namf_EventExposure_Notify message, with and without UDM involvement (i.e. directly AMF</w:t>
      </w:r>
      <w:r w:rsidRPr="00345ED4">
        <w:rPr>
          <w:rFonts w:ascii="Times New Roman" w:hAnsi="Times New Roman"/>
        </w:rPr>
        <w:sym w:font="Wingdings" w:char="F0E0"/>
      </w:r>
      <w:r w:rsidRPr="00345ED4">
        <w:rPr>
          <w:rFonts w:ascii="Times New Roman" w:hAnsi="Times New Roman"/>
        </w:rPr>
        <w:t>NF and AMF</w:t>
      </w:r>
      <w:r w:rsidRPr="00345ED4">
        <w:rPr>
          <w:rFonts w:ascii="Times New Roman" w:hAnsi="Times New Roman"/>
        </w:rPr>
        <w:sym w:font="Wingdings" w:char="F0E0"/>
      </w:r>
      <w:r w:rsidRPr="00345ED4">
        <w:rPr>
          <w:rFonts w:ascii="Times New Roman" w:hAnsi="Times New Roman"/>
        </w:rPr>
        <w:t>UDM</w:t>
      </w:r>
      <w:r w:rsidRPr="00345ED4">
        <w:rPr>
          <w:rFonts w:ascii="Times New Roman" w:hAnsi="Times New Roman"/>
        </w:rPr>
        <w:sym w:font="Wingdings" w:char="F0E0"/>
      </w:r>
      <w:r w:rsidRPr="00345ED4">
        <w:rPr>
          <w:rFonts w:ascii="Times New Roman" w:hAnsi="Times New Roman"/>
        </w:rPr>
        <w:t>NF)</w:t>
      </w:r>
      <w:r>
        <w:rPr>
          <w:rFonts w:ascii="Times New Roman" w:hAnsi="Times New Roman"/>
        </w:rPr>
        <w:t xml:space="preserve"> </w:t>
      </w:r>
      <w:r w:rsidR="001C6E50">
        <w:rPr>
          <w:rFonts w:ascii="Times New Roman" w:hAnsi="Times New Roman"/>
        </w:rPr>
        <w:t xml:space="preserve">similar to the </w:t>
      </w:r>
      <w:r w:rsidR="001C6E50" w:rsidRPr="001C6E50">
        <w:rPr>
          <w:rFonts w:ascii="Times New Roman" w:hAnsi="Times New Roman"/>
        </w:rPr>
        <w:t xml:space="preserve">direct notification from the AMF to the NEF </w:t>
      </w:r>
      <w:r w:rsidR="001C6E50">
        <w:rPr>
          <w:rFonts w:ascii="Times New Roman" w:hAnsi="Times New Roman"/>
        </w:rPr>
        <w:t>in clause</w:t>
      </w:r>
      <w:r w:rsidR="001C6E50" w:rsidRPr="001C6E50">
        <w:rPr>
          <w:rFonts w:ascii="Times New Roman" w:hAnsi="Times New Roman"/>
        </w:rPr>
        <w:t xml:space="preserve"> 4.15.2.3</w:t>
      </w:r>
      <w:r w:rsidRPr="00345ED4">
        <w:rPr>
          <w:rFonts w:ascii="Times New Roman" w:hAnsi="Times New Roman"/>
        </w:rPr>
        <w:t>.</w:t>
      </w:r>
    </w:p>
    <w:p w14:paraId="135F6772" w14:textId="4379C8BA" w:rsidR="00403B25" w:rsidRPr="00252491" w:rsidRDefault="00403B25"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Steps 2 &amp; 3 in 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are clarified with option for direct notification same as above. </w:t>
      </w:r>
    </w:p>
    <w:p w14:paraId="505634C9" w14:textId="3B98E592" w:rsidR="00BA2D02" w:rsidRDefault="00BA2D02" w:rsidP="00822CDE">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Update the N2 UE notification procedure to fulfill the need of UE reachability Notification Request </w:t>
      </w:r>
      <w:r w:rsidR="00822CDE">
        <w:rPr>
          <w:rFonts w:ascii="Times New Roman" w:hAnsi="Times New Roman"/>
        </w:rPr>
        <w:t xml:space="preserve">Procedure </w:t>
      </w:r>
      <w:r>
        <w:rPr>
          <w:rFonts w:ascii="Times New Roman" w:hAnsi="Times New Roman"/>
        </w:rPr>
        <w:t xml:space="preserve">and the </w:t>
      </w:r>
      <w:r w:rsidR="00822CDE" w:rsidRPr="00822CDE">
        <w:rPr>
          <w:rFonts w:ascii="Times New Roman" w:hAnsi="Times New Roman"/>
        </w:rPr>
        <w:t>Namf_MT_EnableUEReachability service</w:t>
      </w:r>
      <w:r>
        <w:rPr>
          <w:rFonts w:ascii="Times New Roman" w:hAnsi="Times New Roman"/>
        </w:rPr>
        <w:t>:</w:t>
      </w:r>
    </w:p>
    <w:p w14:paraId="36BA833C" w14:textId="1D125699" w:rsidR="00822CDE" w:rsidRDefault="00252491"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Add report type for s</w:t>
      </w:r>
      <w:r w:rsidR="00822CDE">
        <w:rPr>
          <w:rFonts w:ascii="Times New Roman" w:hAnsi="Times New Roman"/>
        </w:rPr>
        <w:t>ingle notification when the UE moves to RRC-Connected state</w:t>
      </w:r>
      <w:r>
        <w:rPr>
          <w:rFonts w:ascii="Times New Roman" w:hAnsi="Times New Roman"/>
        </w:rPr>
        <w:t xml:space="preserve"> (as needed by the </w:t>
      </w:r>
      <w:r w:rsidRPr="00252491">
        <w:rPr>
          <w:rFonts w:ascii="Times New Roman" w:hAnsi="Times New Roman"/>
        </w:rPr>
        <w:t>UE Reachability Notification Request procedure</w:t>
      </w:r>
      <w:r>
        <w:rPr>
          <w:rFonts w:ascii="Times New Roman" w:hAnsi="Times New Roman"/>
        </w:rPr>
        <w:t xml:space="preserve"> in clause 4.2.5.2). </w:t>
      </w:r>
    </w:p>
    <w:p w14:paraId="6C1EAFA6" w14:textId="7E7BAFBC" w:rsidR="00822CDE" w:rsidRDefault="00822CDE"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Possibility to page and move UE to </w:t>
      </w:r>
      <w:r w:rsidR="00252491">
        <w:rPr>
          <w:rFonts w:ascii="Times New Roman" w:hAnsi="Times New Roman"/>
        </w:rPr>
        <w:t>RRC-C</w:t>
      </w:r>
      <w:r>
        <w:rPr>
          <w:rFonts w:ascii="Times New Roman" w:hAnsi="Times New Roman"/>
        </w:rPr>
        <w:t>onnected state</w:t>
      </w:r>
      <w:r w:rsidR="00252491">
        <w:rPr>
          <w:rFonts w:ascii="Times New Roman" w:hAnsi="Times New Roman"/>
        </w:rPr>
        <w:t xml:space="preserve"> (as required by the </w:t>
      </w:r>
      <w:r w:rsidR="00252491" w:rsidRPr="00822CDE">
        <w:rPr>
          <w:rFonts w:ascii="Times New Roman" w:hAnsi="Times New Roman"/>
        </w:rPr>
        <w:t>MT_EnableUEReachability service</w:t>
      </w:r>
      <w:r w:rsidR="00252491">
        <w:rPr>
          <w:rFonts w:ascii="Times New Roman" w:hAnsi="Times New Roman"/>
        </w:rPr>
        <w:t xml:space="preserve"> in clause </w:t>
      </w:r>
      <w:r w:rsidR="00252491" w:rsidRPr="00252491">
        <w:rPr>
          <w:rFonts w:ascii="Times New Roman" w:hAnsi="Times New Roman"/>
        </w:rPr>
        <w:t>5.2.2.4.2</w:t>
      </w:r>
      <w:r w:rsidR="00252491">
        <w:rPr>
          <w:rFonts w:ascii="Times New Roman" w:hAnsi="Times New Roman"/>
        </w:rPr>
        <w:t>).</w:t>
      </w:r>
    </w:p>
    <w:p w14:paraId="7CD78F50" w14:textId="77777777" w:rsidR="00917B6A" w:rsidRPr="00917B6A" w:rsidRDefault="00917B6A" w:rsidP="00776BE2">
      <w:pPr>
        <w:rPr>
          <w:lang w:val="en-US" w:eastAsia="zh-CN"/>
        </w:rPr>
      </w:pPr>
    </w:p>
    <w:p w14:paraId="4792225B" w14:textId="231A39CE" w:rsidR="0084246F" w:rsidRPr="003E4608" w:rsidRDefault="0084246F" w:rsidP="0084246F">
      <w:pPr>
        <w:pStyle w:val="Heading1"/>
      </w:pPr>
      <w:r w:rsidRPr="003E4608">
        <w:t>Proposal</w:t>
      </w:r>
    </w:p>
    <w:p w14:paraId="6F142593" w14:textId="754CC354"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6C9E4EA9" w14:textId="77777777" w:rsidR="00812D61" w:rsidRDefault="00812D61" w:rsidP="00812D61">
      <w:pPr>
        <w:pStyle w:val="Heading3"/>
        <w:rPr>
          <w:lang w:val="x-none" w:eastAsia="en-US"/>
        </w:rPr>
      </w:pPr>
      <w:bookmarkStart w:id="3" w:name="_Toc493855834"/>
      <w:bookmarkStart w:id="4" w:name="_Toc492713805"/>
      <w:r>
        <w:lastRenderedPageBreak/>
        <w:t>4.2.5</w:t>
      </w:r>
      <w:r>
        <w:tab/>
        <w:t>Reachability procedures</w:t>
      </w:r>
      <w:bookmarkEnd w:id="3"/>
    </w:p>
    <w:p w14:paraId="103C87BC" w14:textId="77777777" w:rsidR="00812D61" w:rsidRDefault="00812D61" w:rsidP="00812D61">
      <w:pPr>
        <w:pStyle w:val="EditorsNote"/>
      </w:pPr>
      <w:r>
        <w:rPr>
          <w:lang w:eastAsia="zh-CN"/>
        </w:rPr>
        <w:t>Editor's note:</w:t>
      </w:r>
      <w:r>
        <w:rPr>
          <w:lang w:eastAsia="zh-CN"/>
        </w:rPr>
        <w:tab/>
      </w:r>
      <w:r>
        <w:t>Procedures for reachability e.g. procedures equivalent to URRP-MME request and notification of UE NAS activity.</w:t>
      </w:r>
    </w:p>
    <w:p w14:paraId="7D2FDEC8" w14:textId="77777777" w:rsidR="00812D61" w:rsidRDefault="00812D61" w:rsidP="00812D61">
      <w:pPr>
        <w:pStyle w:val="Heading4"/>
      </w:pPr>
      <w:bookmarkStart w:id="5" w:name="_Toc493855835"/>
      <w:r>
        <w:rPr>
          <w:lang w:eastAsia="zh-CN"/>
        </w:rPr>
        <w:t>4.2.5.1</w:t>
      </w:r>
      <w:r>
        <w:tab/>
        <w:t>General</w:t>
      </w:r>
      <w:bookmarkEnd w:id="5"/>
    </w:p>
    <w:p w14:paraId="3082944C" w14:textId="77777777" w:rsidR="00812D61" w:rsidRDefault="00812D61" w:rsidP="00812D61">
      <w:r>
        <w:t>Elements of this procedure are used by both "SMS over NAS" and UDM initiated UE Reachability Notification requests.</w:t>
      </w:r>
    </w:p>
    <w:p w14:paraId="1C7FE1FB" w14:textId="77777777" w:rsidR="00812D61" w:rsidRDefault="00812D61" w:rsidP="00812D61">
      <w:r>
        <w:t>The procedure applies to UEs that are in RRC-Idle, RRC-Inactive and RRC-Connected states.</w:t>
      </w:r>
    </w:p>
    <w:p w14:paraId="710D20C3" w14:textId="77777777" w:rsidR="00812D61" w:rsidRDefault="00812D61" w:rsidP="00812D61">
      <w:r>
        <w:t>There are two procedures necessary for any service related entity that would need to be notified by the reachability of the UE:</w:t>
      </w:r>
    </w:p>
    <w:p w14:paraId="1FAEDD17" w14:textId="77777777" w:rsidR="00812D61" w:rsidRDefault="00812D61" w:rsidP="00812D61">
      <w:pPr>
        <w:pStyle w:val="B1"/>
      </w:pPr>
      <w:r>
        <w:t>-</w:t>
      </w:r>
      <w:r>
        <w:tab/>
        <w:t>UE Reachability Notification Request procedure; and</w:t>
      </w:r>
    </w:p>
    <w:p w14:paraId="126485C3" w14:textId="77777777" w:rsidR="00812D61" w:rsidRDefault="00812D61" w:rsidP="00812D61">
      <w:pPr>
        <w:pStyle w:val="B1"/>
      </w:pPr>
      <w:r>
        <w:t>-</w:t>
      </w:r>
      <w:r>
        <w:tab/>
        <w:t>UE Activity Notification procedure.</w:t>
      </w:r>
    </w:p>
    <w:p w14:paraId="356C4B7A" w14:textId="77777777" w:rsidR="00812D61" w:rsidRDefault="00812D61" w:rsidP="00812D61">
      <w:pPr>
        <w:pStyle w:val="Heading4"/>
      </w:pPr>
      <w:bookmarkStart w:id="6" w:name="_Toc493855836"/>
      <w:r>
        <w:rPr>
          <w:lang w:eastAsia="zh-CN"/>
        </w:rPr>
        <w:t>4.2.5.2</w:t>
      </w:r>
      <w:r>
        <w:tab/>
        <w:t>UE Reachability Notification Request procedure</w:t>
      </w:r>
      <w:bookmarkEnd w:id="6"/>
    </w:p>
    <w:p w14:paraId="169865A8" w14:textId="77777777" w:rsidR="00812D61" w:rsidRDefault="00812D61" w:rsidP="00812D61">
      <w:r>
        <w:t>The UE Reachability Notification Request procedure is illustrated in figure </w:t>
      </w:r>
      <w:r>
        <w:rPr>
          <w:lang w:eastAsia="zh-CN"/>
        </w:rPr>
        <w:t>4.2.5.2</w:t>
      </w:r>
      <w:r>
        <w:t>-1.</w:t>
      </w:r>
    </w:p>
    <w:bookmarkStart w:id="7" w:name="_Hlk492464684"/>
    <w:p w14:paraId="6F80ABCE" w14:textId="1F3077EB" w:rsidR="00812D61" w:rsidRDefault="00812D61" w:rsidP="00812D61">
      <w:pPr>
        <w:pStyle w:val="TH"/>
        <w:rPr>
          <w:ins w:id="8" w:author="Ericsson User QC" w:date="2017-10-04T20:38:00Z"/>
          <w:lang w:val="x-none" w:eastAsia="en-US"/>
        </w:rPr>
      </w:pPr>
      <w:del w:id="9" w:author="Ericsson User QC" w:date="2017-10-04T21:12:00Z">
        <w:r w:rsidDel="007553BD">
          <w:rPr>
            <w:lang w:val="x-none" w:eastAsia="en-US"/>
          </w:rPr>
          <w:object w:dxaOrig="7950" w:dyaOrig="5715" w14:anchorId="14A42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5.75pt" o:ole="">
              <v:imagedata r:id="rId8" o:title=""/>
            </v:shape>
            <o:OLEObject Type="Embed" ProgID="Visio.Drawing.11" ShapeID="_x0000_i1025" DrawAspect="Content" ObjectID="_1569733484" r:id="rId9"/>
          </w:object>
        </w:r>
      </w:del>
    </w:p>
    <w:bookmarkStart w:id="10" w:name="_MON_1566206755"/>
    <w:bookmarkEnd w:id="10"/>
    <w:p w14:paraId="3D6DDB72" w14:textId="46E4D5AA" w:rsidR="00DD36B2" w:rsidRDefault="00917EF0" w:rsidP="00682C23">
      <w:pPr>
        <w:pStyle w:val="TH"/>
      </w:pPr>
      <w:ins w:id="11" w:author="Ericsson User QC" w:date="2017-10-04T20:38:00Z">
        <w:r w:rsidRPr="00682C23">
          <w:object w:dxaOrig="8194" w:dyaOrig="4534" w14:anchorId="4DE1EE6D">
            <v:shape id="_x0000_i1026" type="#_x0000_t75" style="width:409.5pt;height:226.5pt" o:ole="">
              <v:imagedata r:id="rId10" o:title=""/>
            </v:shape>
            <o:OLEObject Type="Embed" ProgID="Word.Picture.8" ShapeID="_x0000_i1026" DrawAspect="Content" ObjectID="_1569733485" r:id="rId11"/>
          </w:object>
        </w:r>
      </w:ins>
    </w:p>
    <w:p w14:paraId="364BEC82" w14:textId="77777777" w:rsidR="00812D61" w:rsidRDefault="00812D61" w:rsidP="00812D61">
      <w:pPr>
        <w:pStyle w:val="TF"/>
      </w:pPr>
      <w:r>
        <w:t>Figure 4.2.5.2-1</w:t>
      </w:r>
      <w:bookmarkEnd w:id="7"/>
      <w:r>
        <w:t>: UE Reachability Notification Request Procedure</w:t>
      </w:r>
    </w:p>
    <w:p w14:paraId="19BCF5A5" w14:textId="68BB3B41" w:rsidR="00812D61" w:rsidDel="00381DCD" w:rsidRDefault="00812D61" w:rsidP="00812D61">
      <w:pPr>
        <w:pStyle w:val="EditorsNote"/>
        <w:rPr>
          <w:del w:id="12" w:author="Ericsson Hans" w:date="2017-10-11T16:05:00Z"/>
          <w:lang w:eastAsia="zh-CN"/>
        </w:rPr>
      </w:pPr>
      <w:del w:id="13" w:author="Ericsson Hans" w:date="2017-10-11T16:05:00Z">
        <w:r w:rsidDel="00381DCD">
          <w:rPr>
            <w:lang w:eastAsia="zh-CN"/>
          </w:rPr>
          <w:delText>Editor's note:</w:delText>
        </w:r>
        <w:r w:rsidDel="00381DCD">
          <w:rPr>
            <w:lang w:eastAsia="zh-CN"/>
          </w:rPr>
          <w:tab/>
        </w:r>
        <w:r w:rsidDel="00381DCD">
          <w:delText>Steps 4, 5, 6 in the above figure are FFS.</w:delText>
        </w:r>
      </w:del>
    </w:p>
    <w:p w14:paraId="01287A2F" w14:textId="77777777" w:rsidR="00812D61" w:rsidRDefault="00812D61" w:rsidP="00812D61">
      <w:pPr>
        <w:pStyle w:val="B1"/>
        <w:rPr>
          <w:lang w:eastAsia="zh-CN"/>
        </w:rPr>
      </w:pPr>
      <w:r>
        <w:rPr>
          <w:lang w:eastAsia="zh-CN"/>
        </w:rPr>
        <w:t>0.</w:t>
      </w:r>
      <w:r>
        <w:rPr>
          <w:lang w:eastAsia="zh-CN"/>
        </w:rPr>
        <w:tab/>
        <w:t>During the Registration or subscription update procedure, the UDM informs the AMF of the identities (e.g. FQDNs) of the Network Functions that are authorised to request notifications on this UE's reachability via Nudm_UEContextManagement_Registration or Nudm_SubscriberData_Update service operation. By default, the UDM is always authorised.</w:t>
      </w:r>
    </w:p>
    <w:p w14:paraId="08E41C3E" w14:textId="77777777" w:rsidR="00812D61" w:rsidRDefault="00812D61" w:rsidP="00812D61">
      <w:pPr>
        <w:pStyle w:val="B1"/>
        <w:rPr>
          <w:lang w:eastAsia="zh-CN"/>
        </w:rPr>
      </w:pPr>
      <w:r>
        <w:rPr>
          <w:lang w:eastAsia="zh-CN"/>
        </w:rPr>
        <w:t>1.</w:t>
      </w:r>
      <w:r>
        <w:tab/>
        <w:t xml:space="preserve">If a service-related entity requests the </w:t>
      </w:r>
      <w:r>
        <w:rPr>
          <w:lang w:eastAsia="zh-CN"/>
        </w:rPr>
        <w:t>UDM</w:t>
      </w:r>
      <w:r>
        <w:t xml:space="preserve"> to provide an indication regarding UE reachability, the </w:t>
      </w:r>
      <w:r>
        <w:rPr>
          <w:lang w:eastAsia="zh-CN"/>
        </w:rPr>
        <w:t>UDM checks that that entity is authorised to perform this request on this subscriber.</w:t>
      </w:r>
    </w:p>
    <w:p w14:paraId="321C2EB9"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393706" w14:textId="6076FF33" w:rsidR="00812D61" w:rsidRDefault="00812D61" w:rsidP="00812D61">
      <w:pPr>
        <w:pStyle w:val="B1"/>
        <w:rPr>
          <w:lang w:eastAsia="zh-CN"/>
        </w:rPr>
      </w:pPr>
      <w:r>
        <w:t>2</w:t>
      </w:r>
      <w:ins w:id="14" w:author="Hans" w:date="2017-10-13T16:22:00Z">
        <w:r w:rsidR="00252491">
          <w:t>.</w:t>
        </w:r>
      </w:ins>
      <w:r>
        <w:tab/>
        <w:t>The UDM stores the identity of the service-related entity and sets the URRP-</w:t>
      </w:r>
      <w:r>
        <w:rPr>
          <w:lang w:eastAsia="zh-CN"/>
        </w:rPr>
        <w:t>AMF</w:t>
      </w:r>
      <w:r>
        <w:t xml:space="preserve"> parameter to indicate that such request is received. If the value of URRP-</w:t>
      </w:r>
      <w:r>
        <w:rPr>
          <w:lang w:eastAsia="zh-CN"/>
        </w:rPr>
        <w:t>AMF</w:t>
      </w:r>
      <w:r>
        <w:t xml:space="preserve"> parameter has changed from "not set" to "set", </w:t>
      </w:r>
      <w:r>
        <w:rPr>
          <w:lang w:eastAsia="zh-CN"/>
        </w:rPr>
        <w:t>the UDM initiates Namf_EventExposure_Subscribe_service operation (URRP-AMF)</w:t>
      </w:r>
      <w:r>
        <w:t xml:space="preserve"> </w:t>
      </w:r>
      <w:r>
        <w:rPr>
          <w:lang w:eastAsia="zh-CN"/>
        </w:rPr>
        <w:t>to</w:t>
      </w:r>
      <w:ins w:id="15" w:author="Ericsson User QC" w:date="2017-10-04T21:24:00Z">
        <w:r w:rsidR="00396964">
          <w:rPr>
            <w:lang w:eastAsia="zh-CN"/>
          </w:rPr>
          <w:t>wards</w:t>
        </w:r>
      </w:ins>
      <w:r>
        <w:rPr>
          <w:lang w:eastAsia="zh-CN"/>
        </w:rPr>
        <w:t xml:space="preserve"> the AMF.</w:t>
      </w:r>
      <w:ins w:id="16" w:author="Ericsson User QC" w:date="2017-10-04T21:24:00Z">
        <w:r w:rsidR="00396964">
          <w:rPr>
            <w:lang w:eastAsia="zh-CN"/>
          </w:rPr>
          <w:t xml:space="preserve"> </w:t>
        </w:r>
        <w:bookmarkStart w:id="17" w:name="_Hlk495501689"/>
        <w:r w:rsidR="00396964">
          <w:rPr>
            <w:lang w:eastAsia="zh-CN"/>
          </w:rPr>
          <w:t xml:space="preserve">The UDM </w:t>
        </w:r>
      </w:ins>
      <w:ins w:id="18" w:author="Ericsson User H" w:date="2017-10-13T16:44:00Z">
        <w:r w:rsidR="00917EF0">
          <w:rPr>
            <w:lang w:eastAsia="zh-CN"/>
          </w:rPr>
          <w:t xml:space="preserve">may </w:t>
        </w:r>
      </w:ins>
      <w:ins w:id="19" w:author="Ericsson User QC" w:date="2017-10-04T21:24:00Z">
        <w:r w:rsidR="00396964">
          <w:rPr>
            <w:lang w:eastAsia="zh-CN"/>
          </w:rPr>
          <w:t>indicate</w:t>
        </w:r>
      </w:ins>
      <w:ins w:id="20" w:author="Ericsson User H" w:date="2017-10-13T16:44:00Z">
        <w:r w:rsidR="00917EF0">
          <w:rPr>
            <w:lang w:eastAsia="zh-CN"/>
          </w:rPr>
          <w:t xml:space="preserve"> if direct notification to NF shall be used.</w:t>
        </w:r>
      </w:ins>
      <w:bookmarkEnd w:id="17"/>
    </w:p>
    <w:p w14:paraId="7400D222" w14:textId="77777777" w:rsidR="00812D61" w:rsidRDefault="00812D61" w:rsidP="00812D61">
      <w:pPr>
        <w:pStyle w:val="EditorsNote"/>
        <w:rPr>
          <w:lang w:eastAsia="zh-CN"/>
        </w:rPr>
      </w:pPr>
      <w:r>
        <w:rPr>
          <w:lang w:eastAsia="zh-CN"/>
        </w:rPr>
        <w:t>Editor's note:</w:t>
      </w:r>
      <w:r>
        <w:rPr>
          <w:lang w:eastAsia="zh-CN"/>
        </w:rPr>
        <w:tab/>
      </w:r>
      <w:r>
        <w:t>The UDM may also need to send this message to an MME and/or to an entity handling non-3GPP access.</w:t>
      </w:r>
    </w:p>
    <w:p w14:paraId="5E8A48A1" w14:textId="44861D13" w:rsidR="00812D61" w:rsidRDefault="00812D61" w:rsidP="00812D61">
      <w:pPr>
        <w:pStyle w:val="B1"/>
        <w:rPr>
          <w:lang w:eastAsia="zh-CN"/>
        </w:rPr>
      </w:pPr>
      <w:bookmarkStart w:id="21" w:name="_Hlk494916542"/>
      <w:r>
        <w:t>3</w:t>
      </w:r>
      <w:ins w:id="22" w:author="Hans" w:date="2017-10-13T16:22:00Z">
        <w:r w:rsidR="00252491">
          <w:t>.</w:t>
        </w:r>
      </w:ins>
      <w:r>
        <w:tab/>
      </w:r>
      <w:bookmarkEnd w:id="21"/>
      <w:r>
        <w:t>The AMF</w:t>
      </w:r>
      <w:r>
        <w:rPr>
          <w:lang w:eastAsia="zh-CN"/>
        </w:rPr>
        <w:t xml:space="preserve"> checks that the requesting entity is authorised to perform this request on this subscriber.</w:t>
      </w:r>
    </w:p>
    <w:p w14:paraId="7A112014"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088610" w14:textId="1D940731" w:rsidR="00812D61" w:rsidRDefault="00812D61" w:rsidP="00812D61">
      <w:pPr>
        <w:pStyle w:val="B1"/>
        <w:rPr>
          <w:ins w:id="23" w:author="Ericsson User QC" w:date="2017-10-04T21:15:00Z"/>
        </w:rPr>
      </w:pPr>
      <w:r>
        <w:rPr>
          <w:lang w:eastAsia="zh-CN"/>
        </w:rPr>
        <w:tab/>
        <w:t>If the AMF has a MM Context for that user, the AMF s</w:t>
      </w:r>
      <w:r>
        <w:t>ets URRP-</w:t>
      </w:r>
      <w:r>
        <w:rPr>
          <w:lang w:eastAsia="zh-CN"/>
        </w:rPr>
        <w:t>AMF</w:t>
      </w:r>
      <w:r>
        <w:t xml:space="preserve"> to indicate the need to report to the </w:t>
      </w:r>
      <w:r>
        <w:rPr>
          <w:lang w:eastAsia="zh-CN"/>
        </w:rPr>
        <w:t>UDM</w:t>
      </w:r>
      <w:r>
        <w:t xml:space="preserve"> information regarding changes in UE reachability, e.g. when the next NAS activity with that UE is detected.</w:t>
      </w:r>
    </w:p>
    <w:p w14:paraId="2F484DAA" w14:textId="1F29C3BB" w:rsidR="007553BD" w:rsidRDefault="007553BD" w:rsidP="00812D61">
      <w:pPr>
        <w:pStyle w:val="B1"/>
        <w:rPr>
          <w:ins w:id="24" w:author="Ericsson User QC" w:date="2017-10-04T21:21:00Z"/>
        </w:rPr>
      </w:pPr>
      <w:ins w:id="25" w:author="Ericsson User QC" w:date="2017-10-04T21:19:00Z">
        <w:r>
          <w:t>4</w:t>
        </w:r>
      </w:ins>
      <w:ins w:id="26" w:author="Hans" w:date="2017-10-13T16:22:00Z">
        <w:r w:rsidR="00252491">
          <w:t>.</w:t>
        </w:r>
      </w:ins>
      <w:ins w:id="27" w:author="Ericsson User QC" w:date="2017-10-04T21:19:00Z">
        <w:r>
          <w:tab/>
        </w:r>
      </w:ins>
      <w:ins w:id="28" w:author="Ericsson User QC" w:date="2017-10-04T21:15:00Z">
        <w:r>
          <w:t xml:space="preserve">If the UE </w:t>
        </w:r>
      </w:ins>
      <w:ins w:id="29" w:author="Ericsson User QC" w:date="2017-10-04T21:22:00Z">
        <w:r w:rsidR="00396964">
          <w:t xml:space="preserve">state in AMF </w:t>
        </w:r>
      </w:ins>
      <w:ins w:id="30" w:author="Ericsson User QC" w:date="2017-10-04T21:15:00Z">
        <w:r>
          <w:t>is in CM-CONNECTED state</w:t>
        </w:r>
      </w:ins>
      <w:ins w:id="31" w:author="Ericsson User QC" w:date="2017-10-04T21:16:00Z">
        <w:r>
          <w:t xml:space="preserve"> and RRC state is unknown, </w:t>
        </w:r>
      </w:ins>
      <w:ins w:id="32" w:author="Ericsson User QC" w:date="2017-10-04T21:22:00Z">
        <w:r>
          <w:t xml:space="preserve">the </w:t>
        </w:r>
      </w:ins>
      <w:ins w:id="33" w:author="Ericsson User QC" w:date="2017-10-04T21:16:00Z">
        <w:r w:rsidR="00396964">
          <w:t>AMF initiate</w:t>
        </w:r>
      </w:ins>
      <w:ins w:id="34" w:author="Ericsson User QC" w:date="2017-10-04T21:22:00Z">
        <w:r w:rsidR="00396964">
          <w:t>s</w:t>
        </w:r>
      </w:ins>
      <w:ins w:id="35" w:author="Ericsson User QC" w:date="2017-10-04T21:16:00Z">
        <w:r w:rsidR="00EE46A7">
          <w:t xml:space="preserve"> </w:t>
        </w:r>
        <w:r w:rsidR="00EE46A7" w:rsidRPr="001C6E50">
          <w:t>N2</w:t>
        </w:r>
      </w:ins>
      <w:ins w:id="36" w:author="Ericsson Hans" w:date="2017-10-12T10:30:00Z">
        <w:r w:rsidR="00F81719" w:rsidRPr="001C6E50">
          <w:t> </w:t>
        </w:r>
      </w:ins>
      <w:ins w:id="37" w:author="Ericsson User QC" w:date="2017-10-04T21:16:00Z">
        <w:r w:rsidRPr="001C6E50">
          <w:t>Notification procedure</w:t>
        </w:r>
        <w:r>
          <w:t xml:space="preserve"> (</w:t>
        </w:r>
      </w:ins>
      <w:ins w:id="38" w:author="Ericsson User QC" w:date="2017-10-04T21:17:00Z">
        <w:r>
          <w:t>see clause 4.8.3</w:t>
        </w:r>
      </w:ins>
      <w:ins w:id="39" w:author="Ericsson User QC" w:date="2017-10-04T21:16:00Z">
        <w:r>
          <w:t>)</w:t>
        </w:r>
      </w:ins>
      <w:ins w:id="40" w:author="Ericsson User QC" w:date="2017-10-04T21:17:00Z">
        <w:r>
          <w:t xml:space="preserve"> to </w:t>
        </w:r>
      </w:ins>
      <w:ins w:id="41" w:author="Ericsson User QC" w:date="2017-10-04T21:20:00Z">
        <w:r>
          <w:t>retrieve UE information from RAN.</w:t>
        </w:r>
      </w:ins>
      <w:ins w:id="42" w:author="Ericsson User QC" w:date="2017-10-08T18:11:00Z">
        <w:r w:rsidR="005F6216">
          <w:t xml:space="preserve"> AMF shall also indicate reporting type RRC-Connected state notification.</w:t>
        </w:r>
      </w:ins>
    </w:p>
    <w:p w14:paraId="5B7B1D98" w14:textId="005027C1" w:rsidR="00396964" w:rsidRDefault="007553BD" w:rsidP="00812D61">
      <w:pPr>
        <w:pStyle w:val="B1"/>
        <w:rPr>
          <w:ins w:id="43" w:author="Ericsson User QC" w:date="2017-10-04T21:29:00Z"/>
        </w:rPr>
      </w:pPr>
      <w:ins w:id="44" w:author="Ericsson User QC" w:date="2017-10-04T21:21:00Z">
        <w:r>
          <w:t>5</w:t>
        </w:r>
      </w:ins>
      <w:ins w:id="45" w:author="Hans" w:date="2017-10-13T16:22:00Z">
        <w:r w:rsidR="00252491">
          <w:t>.</w:t>
        </w:r>
      </w:ins>
      <w:ins w:id="46" w:author="Ericsson User QC" w:date="2017-10-04T21:21:00Z">
        <w:r>
          <w:tab/>
          <w:t>If UE</w:t>
        </w:r>
      </w:ins>
      <w:ins w:id="47" w:author="Ericsson User QC" w:date="2017-10-04T21:22:00Z">
        <w:r w:rsidR="00396964">
          <w:t xml:space="preserve"> state</w:t>
        </w:r>
      </w:ins>
      <w:ins w:id="48" w:author="Ericsson User QC" w:date="2017-10-04T21:21:00Z">
        <w:r>
          <w:t xml:space="preserve"> </w:t>
        </w:r>
      </w:ins>
      <w:ins w:id="49" w:author="Ericsson User QC" w:date="2017-10-04T21:23:00Z">
        <w:r w:rsidR="00396964">
          <w:t xml:space="preserve">in AMF </w:t>
        </w:r>
      </w:ins>
      <w:ins w:id="50" w:author="Ericsson User QC" w:date="2017-10-04T21:21:00Z">
        <w:r>
          <w:t xml:space="preserve">is CM-CONNECTED state and RRC-Connected state, </w:t>
        </w:r>
      </w:ins>
      <w:ins w:id="51" w:author="Ericsson User QC" w:date="2017-10-04T21:22:00Z">
        <w:r>
          <w:t>the AMF</w:t>
        </w:r>
        <w:r w:rsidR="00221F8C">
          <w:t xml:space="preserve"> initiate</w:t>
        </w:r>
        <w:r w:rsidR="00396964">
          <w:t>s</w:t>
        </w:r>
      </w:ins>
      <w:ins w:id="52" w:author="Ericsson User QC" w:date="2017-10-04T21:23:00Z">
        <w:r w:rsidR="00396964">
          <w:t xml:space="preserve"> UE reachability notification </w:t>
        </w:r>
      </w:ins>
      <w:ins w:id="53" w:author="Ericsson User QC" w:date="2017-10-04T21:55:00Z">
        <w:r w:rsidR="00221F8C">
          <w:t>using Namf_EventExposure_Notify (</w:t>
        </w:r>
      </w:ins>
      <w:ins w:id="54" w:author="Ericsson User QC" w:date="2017-10-04T21:56:00Z">
        <w:r w:rsidR="00221F8C">
          <w:t>SUPI, UE-Reachable</w:t>
        </w:r>
      </w:ins>
      <w:ins w:id="55" w:author="Ericsson User QC" w:date="2017-10-04T21:55:00Z">
        <w:r w:rsidR="00221F8C">
          <w:t xml:space="preserve">) </w:t>
        </w:r>
      </w:ins>
      <w:ins w:id="56" w:author="Ericsson User QC" w:date="2017-10-04T21:23:00Z">
        <w:r w:rsidR="00396964">
          <w:t xml:space="preserve">towards either UDM or </w:t>
        </w:r>
      </w:ins>
      <w:ins w:id="57" w:author="Ericsson User H" w:date="2017-10-13T16:45:00Z">
        <w:r w:rsidR="00917EF0">
          <w:t xml:space="preserve">using direct notification to NF if provided </w:t>
        </w:r>
      </w:ins>
      <w:ins w:id="58" w:author="Ericsson User QC" w:date="2017-10-04T21:28:00Z">
        <w:r w:rsidR="00396964">
          <w:t>in step 2.</w:t>
        </w:r>
      </w:ins>
      <w:ins w:id="59" w:author="Ericsson User QC" w:date="2017-10-04T21:57:00Z">
        <w:r w:rsidR="00221F8C" w:rsidRPr="00221F8C">
          <w:t xml:space="preserve"> </w:t>
        </w:r>
        <w:r w:rsidR="00221F8C">
          <w:t>The AMF clears the corresponding URRP-</w:t>
        </w:r>
        <w:r w:rsidR="00221F8C">
          <w:rPr>
            <w:lang w:eastAsia="zh-CN"/>
          </w:rPr>
          <w:t>AMF</w:t>
        </w:r>
        <w:r w:rsidR="00221F8C">
          <w:t xml:space="preserve"> for that UE</w:t>
        </w:r>
      </w:ins>
    </w:p>
    <w:p w14:paraId="70BE91EE" w14:textId="77777777" w:rsidR="00DE21E3" w:rsidRDefault="00396964" w:rsidP="00812D61">
      <w:pPr>
        <w:pStyle w:val="B1"/>
        <w:rPr>
          <w:ins w:id="60" w:author="Ericsson User QC" w:date="2017-10-04T21:33:00Z"/>
        </w:rPr>
      </w:pPr>
      <w:ins w:id="61" w:author="Ericsson User QC" w:date="2017-10-04T21:29:00Z">
        <w:r>
          <w:tab/>
          <w:t xml:space="preserve">If UE state in AMF is </w:t>
        </w:r>
      </w:ins>
      <w:ins w:id="62" w:author="Ericsson User QC" w:date="2017-10-04T21:30:00Z">
        <w:r>
          <w:t xml:space="preserve">CM-IDLE, or </w:t>
        </w:r>
      </w:ins>
      <w:ins w:id="63" w:author="Ericsson User QC" w:date="2017-10-04T21:29:00Z">
        <w:r>
          <w:t>CM-CONNECTED and RRC-Inactive</w:t>
        </w:r>
      </w:ins>
      <w:ins w:id="64" w:author="Ericsson User QC" w:date="2017-10-04T21:30:00Z">
        <w:r>
          <w:t>, the AMF</w:t>
        </w:r>
      </w:ins>
      <w:ins w:id="65" w:author="Ericsson User QC" w:date="2017-10-04T21:31:00Z">
        <w:r>
          <w:t xml:space="preserve"> reports the UE reachability at next UE activity.</w:t>
        </w:r>
      </w:ins>
      <w:ins w:id="66" w:author="Ericsson User QC" w:date="2017-10-04T21:32:00Z">
        <w:r>
          <w:t xml:space="preserve"> </w:t>
        </w:r>
      </w:ins>
    </w:p>
    <w:p w14:paraId="504413EF" w14:textId="37A0359F" w:rsidR="00DE21E3" w:rsidRDefault="00396964">
      <w:pPr>
        <w:pStyle w:val="B1"/>
        <w:numPr>
          <w:ilvl w:val="0"/>
          <w:numId w:val="7"/>
        </w:numPr>
        <w:rPr>
          <w:ins w:id="67" w:author="Ericsson User QC" w:date="2017-10-04T21:33:00Z"/>
          <w:lang w:eastAsia="en-US"/>
        </w:rPr>
        <w:pPrChange w:id="68" w:author="Ericsson User QC" w:date="2017-10-04T21:33:00Z">
          <w:pPr>
            <w:pStyle w:val="B1"/>
          </w:pPr>
        </w:pPrChange>
      </w:pPr>
      <w:ins w:id="69" w:author="Ericsson User QC" w:date="2017-10-04T21:31:00Z">
        <w:r>
          <w:t>For UE i</w:t>
        </w:r>
      </w:ins>
      <w:ins w:id="70" w:author="Ericsson User QC" w:date="2017-10-04T21:32:00Z">
        <w:r>
          <w:t>n CM-IDLE state,</w:t>
        </w:r>
      </w:ins>
      <w:ins w:id="71" w:author="Ericsson User QC" w:date="2017-10-04T21:37:00Z">
        <w:r w:rsidR="00DE21E3">
          <w:t xml:space="preserve"> the</w:t>
        </w:r>
      </w:ins>
      <w:ins w:id="72" w:author="Ericsson User QC" w:date="2017-10-04T21:32:00Z">
        <w:r w:rsidR="00DE21E3">
          <w:t xml:space="preserve"> AMF triggers</w:t>
        </w:r>
      </w:ins>
      <w:ins w:id="73" w:author="Ericsson User QC" w:date="2017-10-04T21:37:00Z">
        <w:r w:rsidR="00DE21E3">
          <w:t xml:space="preserve"> </w:t>
        </w:r>
      </w:ins>
      <w:ins w:id="74" w:author="Ericsson User QC" w:date="2017-10-04T21:33:00Z">
        <w:r w:rsidR="00DE21E3">
          <w:t>the</w:t>
        </w:r>
      </w:ins>
      <w:ins w:id="75" w:author="Ericsson User QC" w:date="2017-10-04T21:32:00Z">
        <w:r w:rsidR="00DE21E3">
          <w:t xml:space="preserve"> </w:t>
        </w:r>
      </w:ins>
      <w:ins w:id="76" w:author="Ericsson User QC" w:date="2017-10-04T21:33:00Z">
        <w:r w:rsidR="00DE21E3">
          <w:t>UE reachability</w:t>
        </w:r>
      </w:ins>
      <w:ins w:id="77" w:author="Ericsson User QC" w:date="2017-10-04T21:37:00Z">
        <w:r w:rsidR="00DE21E3">
          <w:t xml:space="preserve"> report at next </w:t>
        </w:r>
      </w:ins>
      <w:ins w:id="78" w:author="Ericsson User QC" w:date="2017-10-04T21:38:00Z">
        <w:r w:rsidR="00DE21E3">
          <w:t xml:space="preserve">UE activity at </w:t>
        </w:r>
      </w:ins>
      <w:ins w:id="79" w:author="Ericsson User QC" w:date="2017-10-04T21:37:00Z">
        <w:r w:rsidR="00DE21E3">
          <w:t>NAS signalling</w:t>
        </w:r>
      </w:ins>
      <w:ins w:id="80" w:author="Ericsson User QC" w:date="2017-10-04T21:33:00Z">
        <w:r w:rsidR="00DE21E3">
          <w:t>.</w:t>
        </w:r>
      </w:ins>
    </w:p>
    <w:p w14:paraId="52E49CCB" w14:textId="3AA95753" w:rsidR="007553BD" w:rsidRDefault="00DE21E3">
      <w:pPr>
        <w:pStyle w:val="B1"/>
        <w:numPr>
          <w:ilvl w:val="0"/>
          <w:numId w:val="7"/>
        </w:numPr>
        <w:rPr>
          <w:lang w:eastAsia="en-US"/>
        </w:rPr>
        <w:pPrChange w:id="81" w:author="Ericsson User QC" w:date="2017-10-04T21:33:00Z">
          <w:pPr>
            <w:pStyle w:val="B1"/>
          </w:pPr>
        </w:pPrChange>
      </w:pPr>
      <w:ins w:id="82" w:author="Ericsson User QC" w:date="2017-10-04T21:33:00Z">
        <w:r>
          <w:t xml:space="preserve">For UE in CM-CONNECTED and RRC-Inactive, </w:t>
        </w:r>
      </w:ins>
      <w:ins w:id="83" w:author="Ericsson User QC" w:date="2017-10-04T21:38:00Z">
        <w:r>
          <w:t xml:space="preserve">the AMF triggers the UE reachability report at </w:t>
        </w:r>
      </w:ins>
      <w:ins w:id="84" w:author="Ericsson User QC" w:date="2017-10-04T21:33:00Z">
        <w:r>
          <w:t>next N</w:t>
        </w:r>
      </w:ins>
      <w:ins w:id="85" w:author="Ericsson User QC" w:date="2017-10-04T21:34:00Z">
        <w:r>
          <w:t>2 UE Notification</w:t>
        </w:r>
      </w:ins>
      <w:ins w:id="86" w:author="Ericsson User QC" w:date="2017-10-04T21:35:00Z">
        <w:r>
          <w:t xml:space="preserve"> </w:t>
        </w:r>
      </w:ins>
      <w:ins w:id="87" w:author="Ericsson User QC" w:date="2017-10-04T21:36:00Z">
        <w:r>
          <w:t xml:space="preserve">from </w:t>
        </w:r>
      </w:ins>
      <w:ins w:id="88" w:author="Ericsson User QC" w:date="2017-10-04T21:38:00Z">
        <w:r>
          <w:t xml:space="preserve">existing </w:t>
        </w:r>
      </w:ins>
      <w:ins w:id="89" w:author="Ericsson User QC" w:date="2017-10-04T21:36:00Z">
        <w:r>
          <w:t xml:space="preserve">RAN </w:t>
        </w:r>
      </w:ins>
      <w:ins w:id="90" w:author="Ericsson User QC" w:date="2017-10-04T21:38:00Z">
        <w:r>
          <w:t xml:space="preserve">node </w:t>
        </w:r>
      </w:ins>
      <w:ins w:id="91" w:author="Ericsson User QC" w:date="2017-10-04T21:35:00Z">
        <w:r>
          <w:t>(see clause 4.8</w:t>
        </w:r>
      </w:ins>
      <w:ins w:id="92" w:author="Ericsson User QC" w:date="2017-10-10T13:04:00Z">
        <w:r w:rsidR="00FF0059">
          <w:t>.</w:t>
        </w:r>
      </w:ins>
      <w:ins w:id="93" w:author="Ericsson User QC" w:date="2017-10-04T21:35:00Z">
        <w:r>
          <w:t>3)</w:t>
        </w:r>
      </w:ins>
      <w:ins w:id="94" w:author="Ericsson User QC" w:date="2017-10-04T21:34:00Z">
        <w:r>
          <w:t xml:space="preserve"> or</w:t>
        </w:r>
      </w:ins>
      <w:ins w:id="95" w:author="Ericsson User QC" w:date="2017-10-04T21:35:00Z">
        <w:r>
          <w:t xml:space="preserve"> Path Switch Request</w:t>
        </w:r>
      </w:ins>
      <w:ins w:id="96" w:author="Ericsson User QC" w:date="2017-10-04T21:34:00Z">
        <w:r>
          <w:t xml:space="preserve"> </w:t>
        </w:r>
      </w:ins>
      <w:ins w:id="97" w:author="Ericsson User QC" w:date="2017-10-04T21:36:00Z">
        <w:r>
          <w:t xml:space="preserve">from </w:t>
        </w:r>
      </w:ins>
      <w:ins w:id="98" w:author="Ericsson User QC" w:date="2017-10-04T21:39:00Z">
        <w:r>
          <w:t xml:space="preserve">a new </w:t>
        </w:r>
      </w:ins>
      <w:ins w:id="99" w:author="Ericsson User QC" w:date="2017-10-04T21:36:00Z">
        <w:r>
          <w:t>RAN</w:t>
        </w:r>
      </w:ins>
      <w:ins w:id="100" w:author="Ericsson User QC" w:date="2017-10-04T21:16:00Z">
        <w:r w:rsidR="007553BD">
          <w:t xml:space="preserve"> </w:t>
        </w:r>
      </w:ins>
      <w:ins w:id="101" w:author="Ericsson User QC" w:date="2017-10-04T21:39:00Z">
        <w:r>
          <w:t>node.</w:t>
        </w:r>
      </w:ins>
    </w:p>
    <w:p w14:paraId="280C1C1C" w14:textId="551B3628" w:rsidR="00812D61" w:rsidDel="00DE21E3" w:rsidRDefault="00812D61" w:rsidP="00812D61">
      <w:pPr>
        <w:pStyle w:val="NO"/>
        <w:rPr>
          <w:del w:id="102" w:author="Ericsson User QC" w:date="2017-10-04T21:39:00Z"/>
        </w:rPr>
      </w:pPr>
      <w:del w:id="103" w:author="Ericsson User QC" w:date="2017-10-04T21:39:00Z">
        <w:r w:rsidDel="00DE21E3">
          <w:delText>NOTE:</w:delText>
        </w:r>
        <w:r w:rsidDel="00DE21E3">
          <w:tab/>
          <w:delText>the AMF sets the URRP-AMF even if the AMF believes that the UE is in RRC-Connected or RRC-Inactive state. This is because the next contact from the UE might be via a different RAN node.</w:delText>
        </w:r>
      </w:del>
    </w:p>
    <w:p w14:paraId="739F213B" w14:textId="3C872E61" w:rsidR="00812D61" w:rsidDel="00DE21E3" w:rsidRDefault="00812D61" w:rsidP="00812D61">
      <w:pPr>
        <w:pStyle w:val="EditorsNote"/>
        <w:rPr>
          <w:del w:id="104" w:author="Ericsson User QC" w:date="2017-10-04T21:39:00Z"/>
          <w:lang w:eastAsia="zh-CN"/>
        </w:rPr>
      </w:pPr>
      <w:del w:id="105" w:author="Ericsson User QC" w:date="2017-10-04T21:39:00Z">
        <w:r w:rsidDel="00DE21E3">
          <w:rPr>
            <w:lang w:eastAsia="zh-CN"/>
          </w:rPr>
          <w:delText>Editor's note:</w:delText>
        </w:r>
        <w:r w:rsidDel="00DE21E3">
          <w:rPr>
            <w:lang w:eastAsia="zh-CN"/>
          </w:rPr>
          <w:tab/>
          <w:delText>The solution for how Reachability Notification Requests are treated in order to handle UEs that are in the RRC-Inactive state is For Further Study</w:delText>
        </w:r>
        <w:r w:rsidDel="00DE21E3">
          <w:delText>.</w:delText>
        </w:r>
      </w:del>
    </w:p>
    <w:p w14:paraId="3ACAC414" w14:textId="77777777" w:rsidR="00812D61" w:rsidRDefault="00812D61" w:rsidP="00812D61">
      <w:pPr>
        <w:pStyle w:val="Heading4"/>
        <w:rPr>
          <w:lang w:eastAsia="en-US"/>
        </w:rPr>
      </w:pPr>
      <w:bookmarkStart w:id="106" w:name="_Toc493855837"/>
      <w:r>
        <w:rPr>
          <w:lang w:eastAsia="zh-CN"/>
        </w:rPr>
        <w:t>4.2.5.3</w:t>
      </w:r>
      <w:r>
        <w:tab/>
        <w:t>UE Activity Notification procedure</w:t>
      </w:r>
      <w:bookmarkEnd w:id="106"/>
    </w:p>
    <w:p w14:paraId="0FD0FF9F" w14:textId="77777777" w:rsidR="00812D61" w:rsidRDefault="00812D61" w:rsidP="00812D61">
      <w:r>
        <w:t>The UE Activity Notification procedure is illustrated in figure 4.2.5.3-1.</w:t>
      </w:r>
    </w:p>
    <w:p w14:paraId="5FEB2DC2" w14:textId="4A22848B" w:rsidR="00812D61" w:rsidRDefault="00812D61" w:rsidP="00812D61">
      <w:pPr>
        <w:pStyle w:val="TH"/>
        <w:rPr>
          <w:ins w:id="107" w:author="Ericsson User QC" w:date="2017-10-04T21:40:00Z"/>
          <w:lang w:val="x-none" w:eastAsia="en-US"/>
        </w:rPr>
      </w:pPr>
      <w:del w:id="108" w:author="Ericsson User QC" w:date="2017-10-04T21:49:00Z">
        <w:r w:rsidDel="000A292E">
          <w:rPr>
            <w:lang w:val="x-none" w:eastAsia="en-US"/>
          </w:rPr>
          <w:object w:dxaOrig="8310" w:dyaOrig="3555" w14:anchorId="782633CE">
            <v:shape id="_x0000_i1027" type="#_x0000_t75" style="width:415.5pt;height:177.75pt" o:ole="">
              <v:imagedata r:id="rId12" o:title=""/>
            </v:shape>
            <o:OLEObject Type="Embed" ProgID="Visio.Drawing.11" ShapeID="_x0000_i1027" DrawAspect="Content" ObjectID="_1569733486" r:id="rId13"/>
          </w:object>
        </w:r>
      </w:del>
    </w:p>
    <w:bookmarkStart w:id="109" w:name="_MON_1568658471"/>
    <w:bookmarkEnd w:id="109"/>
    <w:p w14:paraId="4EDAC542" w14:textId="39390820" w:rsidR="00DE21E3" w:rsidRDefault="00EE46A7" w:rsidP="00812D61">
      <w:pPr>
        <w:pStyle w:val="TH"/>
      </w:pPr>
      <w:ins w:id="110" w:author="Ericsson User QC" w:date="2017-10-04T21:40:00Z">
        <w:r w:rsidRPr="002807A4">
          <w:object w:dxaOrig="8194" w:dyaOrig="4534" w14:anchorId="2AA04E41">
            <v:shape id="_x0000_i1028" type="#_x0000_t75" style="width:409.5pt;height:226.5pt" o:ole="">
              <v:imagedata r:id="rId14" o:title=""/>
            </v:shape>
            <o:OLEObject Type="Embed" ProgID="Word.Picture.8" ShapeID="_x0000_i1028" DrawAspect="Content" ObjectID="_1569733487" r:id="rId15"/>
          </w:object>
        </w:r>
      </w:ins>
    </w:p>
    <w:p w14:paraId="5C4751C1" w14:textId="77777777" w:rsidR="00812D61" w:rsidRDefault="00812D61" w:rsidP="00812D61">
      <w:pPr>
        <w:pStyle w:val="TF"/>
      </w:pPr>
      <w:r>
        <w:t xml:space="preserve">Figure </w:t>
      </w:r>
      <w:r>
        <w:rPr>
          <w:lang w:eastAsia="zh-CN"/>
        </w:rPr>
        <w:t>4.2.5.3</w:t>
      </w:r>
      <w:r>
        <w:t>-1: UE Activity Procedure</w:t>
      </w:r>
    </w:p>
    <w:p w14:paraId="371830A1" w14:textId="3F8F460E" w:rsidR="00812D61" w:rsidRDefault="00812D61" w:rsidP="00812D61">
      <w:pPr>
        <w:pStyle w:val="B1"/>
        <w:rPr>
          <w:lang w:eastAsia="zh-CN"/>
        </w:rPr>
      </w:pPr>
      <w:r>
        <w:t>1</w:t>
      </w:r>
      <w:ins w:id="111" w:author="Hans" w:date="2017-10-13T16:31:00Z">
        <w:r w:rsidR="00403B25">
          <w:t>.</w:t>
        </w:r>
      </w:ins>
      <w:del w:id="112" w:author="Ericsson User QC" w:date="2017-10-04T22:07:00Z">
        <w:r w:rsidDel="00DE2ED2">
          <w:delText>)</w:delText>
        </w:r>
      </w:del>
      <w:r>
        <w:tab/>
        <w:t xml:space="preserve">The </w:t>
      </w:r>
      <w:r>
        <w:rPr>
          <w:lang w:eastAsia="zh-CN"/>
        </w:rPr>
        <w:t>AMF</w:t>
      </w:r>
      <w:r>
        <w:t xml:space="preserve"> receives a</w:t>
      </w:r>
      <w:del w:id="113" w:author="Ericsson User QC" w:date="2017-10-10T12:51:00Z">
        <w:r w:rsidDel="00AD7B66">
          <w:delText>n</w:delText>
        </w:r>
      </w:del>
      <w:r>
        <w:t xml:space="preserve"> </w:t>
      </w:r>
      <w:ins w:id="114" w:author="Ericsson User QC" w:date="2017-10-04T21:51:00Z">
        <w:r w:rsidR="000A292E">
          <w:t xml:space="preserve">N1(NAS) signalling </w:t>
        </w:r>
      </w:ins>
      <w:r>
        <w:t xml:space="preserve">indication regarding UE reachability, e.g. a </w:t>
      </w:r>
      <w:r>
        <w:rPr>
          <w:lang w:eastAsia="zh-CN"/>
        </w:rPr>
        <w:t>Registration</w:t>
      </w:r>
      <w:r>
        <w:t xml:space="preserve"> Request or Service Request message from the UE, or a </w:t>
      </w:r>
      <w:ins w:id="115" w:author="Ericsson User QC" w:date="2017-10-04T21:51:00Z">
        <w:r w:rsidR="000A292E">
          <w:t xml:space="preserve">N2 </w:t>
        </w:r>
      </w:ins>
      <w:r>
        <w:t xml:space="preserve">UE </w:t>
      </w:r>
      <w:del w:id="116" w:author="Ericsson User QC" w:date="2017-10-04T21:52:00Z">
        <w:r w:rsidDel="000A292E">
          <w:delText>Reachability Indication</w:delText>
        </w:r>
      </w:del>
      <w:ins w:id="117" w:author="Ericsson User QC" w:date="2017-10-04T21:52:00Z">
        <w:r w:rsidR="000A292E">
          <w:t>Notification</w:t>
        </w:r>
      </w:ins>
      <w:ins w:id="118" w:author="Ericsson User QC" w:date="2017-10-10T12:52:00Z">
        <w:r w:rsidR="00AD7B66">
          <w:t xml:space="preserve"> </w:t>
        </w:r>
      </w:ins>
      <w:r>
        <w:t>from the RAN</w:t>
      </w:r>
      <w:ins w:id="119" w:author="Ericsson User QC" w:date="2017-10-04T22:01:00Z">
        <w:r w:rsidR="00221F8C">
          <w:t xml:space="preserve"> (see clause 8.4.3)</w:t>
        </w:r>
      </w:ins>
      <w:ins w:id="120" w:author="Ericsson User QC" w:date="2017-10-04T21:53:00Z">
        <w:r w:rsidR="00221F8C">
          <w:t xml:space="preserve"> or Path Switch Request</w:t>
        </w:r>
      </w:ins>
      <w:ins w:id="121" w:author="Ericsson User QC" w:date="2017-10-04T22:01:00Z">
        <w:r w:rsidR="00221F8C">
          <w:t xml:space="preserve"> (see clause </w:t>
        </w:r>
      </w:ins>
      <w:ins w:id="122" w:author="Ericsson User QC" w:date="2017-10-04T22:02:00Z">
        <w:r w:rsidR="00221F8C">
          <w:t>4.9.1.2</w:t>
        </w:r>
      </w:ins>
      <w:ins w:id="123" w:author="Ericsson User QC" w:date="2017-10-04T22:01:00Z">
        <w:r w:rsidR="00221F8C">
          <w:t>)</w:t>
        </w:r>
      </w:ins>
      <w:r>
        <w:rPr>
          <w:lang w:eastAsia="zh-CN"/>
        </w:rPr>
        <w:t>.</w:t>
      </w:r>
    </w:p>
    <w:p w14:paraId="51031B44" w14:textId="3B041459" w:rsidR="00DE2ED2" w:rsidRDefault="00812D61" w:rsidP="00812D61">
      <w:pPr>
        <w:pStyle w:val="B1"/>
        <w:rPr>
          <w:ins w:id="124" w:author="Ericsson User QC" w:date="2017-10-04T22:07:00Z"/>
        </w:rPr>
      </w:pPr>
      <w:r>
        <w:t>2</w:t>
      </w:r>
      <w:ins w:id="125" w:author="Hans" w:date="2017-10-13T16:31:00Z">
        <w:r w:rsidR="00403B25">
          <w:t>.</w:t>
        </w:r>
      </w:ins>
      <w:del w:id="126" w:author="Ericsson User QC" w:date="2017-10-04T22:07:00Z">
        <w:r w:rsidDel="00DE2ED2">
          <w:delText>)</w:delText>
        </w:r>
      </w:del>
      <w:ins w:id="127" w:author="Ericsson User QC" w:date="2017-10-04T22:07:00Z">
        <w:r w:rsidR="00DE2ED2">
          <w:tab/>
        </w:r>
      </w:ins>
      <w:del w:id="128" w:author="Ericsson User QC" w:date="2017-10-04T22:07:00Z">
        <w:r w:rsidDel="00DE2ED2">
          <w:tab/>
        </w:r>
      </w:del>
      <w:ins w:id="129" w:author="Ericsson User QC" w:date="2017-10-04T22:02:00Z">
        <w:r w:rsidR="00221F8C">
          <w:t xml:space="preserve">The AMF </w:t>
        </w:r>
      </w:ins>
      <w:ins w:id="130" w:author="Ericsson User QC" w:date="2017-10-08T18:16:00Z">
        <w:r w:rsidR="00676515">
          <w:t>checks URR</w:t>
        </w:r>
      </w:ins>
      <w:ins w:id="131" w:author="Ericsson User QC" w:date="2017-10-08T18:17:00Z">
        <w:r w:rsidR="00676515">
          <w:t>P-AMF setting after processing</w:t>
        </w:r>
      </w:ins>
      <w:ins w:id="132" w:author="Ericsson User QC" w:date="2017-10-08T18:16:00Z">
        <w:r w:rsidR="00676515">
          <w:t xml:space="preserve"> the procedure triggered by </w:t>
        </w:r>
      </w:ins>
      <w:ins w:id="133" w:author="Ericsson User QC" w:date="2017-10-08T18:17:00Z">
        <w:r w:rsidR="00676515">
          <w:t xml:space="preserve">message in </w:t>
        </w:r>
      </w:ins>
      <w:ins w:id="134" w:author="Ericsson User QC" w:date="2017-10-08T18:16:00Z">
        <w:r w:rsidR="00676515">
          <w:t>step1</w:t>
        </w:r>
      </w:ins>
      <w:ins w:id="135" w:author="Ericsson User QC" w:date="2017-10-08T18:15:00Z">
        <w:r w:rsidR="00676515">
          <w:t>.</w:t>
        </w:r>
      </w:ins>
    </w:p>
    <w:p w14:paraId="360E7053" w14:textId="0DB6FC56" w:rsidR="00812D61" w:rsidRDefault="00DE2ED2" w:rsidP="00812D61">
      <w:pPr>
        <w:pStyle w:val="B1"/>
        <w:rPr>
          <w:lang w:eastAsia="en-US"/>
        </w:rPr>
      </w:pPr>
      <w:ins w:id="136" w:author="Ericsson User QC" w:date="2017-10-04T22:07:00Z">
        <w:r>
          <w:t>3</w:t>
        </w:r>
      </w:ins>
      <w:ins w:id="137" w:author="Hans" w:date="2017-10-13T16:31:00Z">
        <w:r w:rsidR="00403B25">
          <w:t>.</w:t>
        </w:r>
      </w:ins>
      <w:ins w:id="138" w:author="Ericsson User QC" w:date="2017-10-04T22:07:00Z">
        <w:r>
          <w:tab/>
        </w:r>
      </w:ins>
      <w:ins w:id="139" w:author="Ericsson User QC" w:date="2017-10-04T22:03:00Z">
        <w:r>
          <w:t xml:space="preserve"> </w:t>
        </w:r>
      </w:ins>
      <w:r w:rsidR="00812D61">
        <w:t xml:space="preserve">If </w:t>
      </w:r>
      <w:del w:id="140" w:author="Ericsson User QC" w:date="2017-10-08T18:19:00Z">
        <w:r w:rsidR="00812D61" w:rsidDel="00676515">
          <w:delText xml:space="preserve">the </w:delText>
        </w:r>
        <w:r w:rsidR="00812D61" w:rsidDel="00676515">
          <w:rPr>
            <w:lang w:eastAsia="zh-CN"/>
          </w:rPr>
          <w:delText>AMF</w:delText>
        </w:r>
        <w:r w:rsidR="00812D61" w:rsidDel="00676515">
          <w:delText xml:space="preserve"> contains an MM context of the UE and if </w:delText>
        </w:r>
      </w:del>
      <w:r w:rsidR="00812D61">
        <w:t>URRP-</w:t>
      </w:r>
      <w:r w:rsidR="00812D61">
        <w:rPr>
          <w:lang w:eastAsia="zh-CN"/>
        </w:rPr>
        <w:t>AMF</w:t>
      </w:r>
      <w:r w:rsidR="00812D61">
        <w:t xml:space="preserve"> for that UE is configured to report once that the UE is reachable, the </w:t>
      </w:r>
      <w:r w:rsidR="00812D61">
        <w:rPr>
          <w:lang w:eastAsia="zh-CN"/>
        </w:rPr>
        <w:t>AMF</w:t>
      </w:r>
      <w:r w:rsidR="00812D61">
        <w:t xml:space="preserve"> shall initiate Namf_EventExposure_Notify service operation (SUPI, UE-Reachable) message to the </w:t>
      </w:r>
      <w:r w:rsidR="00812D61">
        <w:rPr>
          <w:lang w:eastAsia="zh-CN"/>
        </w:rPr>
        <w:t>UDM</w:t>
      </w:r>
      <w:r w:rsidR="00812D61">
        <w:t xml:space="preserve"> </w:t>
      </w:r>
      <w:ins w:id="141" w:author="Ericsson User QC" w:date="2017-10-10T13:08:00Z">
        <w:r w:rsidR="006650C9">
          <w:t xml:space="preserve">or </w:t>
        </w:r>
      </w:ins>
      <w:ins w:id="142" w:author="Ericsson User H" w:date="2017-10-13T16:45:00Z">
        <w:r w:rsidR="00917EF0">
          <w:t xml:space="preserve">directly to the NF (if previously indicated to AMF </w:t>
        </w:r>
      </w:ins>
      <w:ins w:id="143" w:author="Ericsson User QC" w:date="2017-10-04T21:28:00Z">
        <w:r w:rsidR="00403B25">
          <w:t xml:space="preserve">in step </w:t>
        </w:r>
      </w:ins>
      <w:ins w:id="144" w:author="Ericsson User H" w:date="2017-10-13T16:45:00Z">
        <w:r w:rsidR="00917EF0">
          <w:t>2</w:t>
        </w:r>
      </w:ins>
      <w:ins w:id="145" w:author="Ericsson User QC" w:date="2017-10-10T13:09:00Z">
        <w:r w:rsidR="006650C9">
          <w:t xml:space="preserve"> in clause 4.2.5.2</w:t>
        </w:r>
      </w:ins>
      <w:ins w:id="146" w:author="Hans" w:date="2017-10-13T16:30:00Z">
        <w:r w:rsidR="00403B25">
          <w:t>)</w:t>
        </w:r>
      </w:ins>
      <w:ins w:id="147" w:author="Ericsson User QC" w:date="2017-10-10T13:09:00Z">
        <w:r w:rsidR="006650C9">
          <w:t xml:space="preserve"> </w:t>
        </w:r>
      </w:ins>
      <w:r w:rsidR="00812D61">
        <w:t>and clear</w:t>
      </w:r>
      <w:del w:id="148" w:author="Hans" w:date="2017-10-13T16:30:00Z">
        <w:r w:rsidR="00812D61" w:rsidDel="00403B25">
          <w:delText>s</w:delText>
        </w:r>
      </w:del>
      <w:r w:rsidR="00812D61">
        <w:t xml:space="preserve"> the corresponding URRP-</w:t>
      </w:r>
      <w:r w:rsidR="00812D61">
        <w:rPr>
          <w:lang w:eastAsia="zh-CN"/>
        </w:rPr>
        <w:t>AMF</w:t>
      </w:r>
      <w:r w:rsidR="00812D61">
        <w:t xml:space="preserve"> for that UE. </w:t>
      </w:r>
    </w:p>
    <w:p w14:paraId="62F7DFD7" w14:textId="0DD826DB" w:rsidR="00812D61" w:rsidRDefault="00917EF0" w:rsidP="00812D61">
      <w:pPr>
        <w:pStyle w:val="B1"/>
      </w:pPr>
      <w:ins w:id="149" w:author="Ericsson User H" w:date="2017-10-13T16:45:00Z">
        <w:r>
          <w:t>3a.</w:t>
        </w:r>
      </w:ins>
      <w:del w:id="150" w:author="Ericsson User QC" w:date="2017-10-04T22:07:00Z">
        <w:r w:rsidR="00812D61" w:rsidDel="00DE2ED2">
          <w:delText>3)</w:delText>
        </w:r>
      </w:del>
      <w:r w:rsidR="00812D61">
        <w:tab/>
        <w:t xml:space="preserve">When the </w:t>
      </w:r>
      <w:r w:rsidR="00812D61">
        <w:rPr>
          <w:lang w:eastAsia="zh-CN"/>
        </w:rPr>
        <w:t>UDM</w:t>
      </w:r>
      <w:r w:rsidR="00812D61">
        <w:t xml:space="preserve"> receives the Namf_EventExposure_Notify service operation (</w:t>
      </w:r>
      <w:r w:rsidR="00812D61">
        <w:rPr>
          <w:lang w:eastAsia="zh-CN"/>
        </w:rPr>
        <w:t>SUPI</w:t>
      </w:r>
      <w:r w:rsidR="00812D61">
        <w:t>, UE-Reachable) message or Nudm_UEContextManagement_Registration service for a UE that has URRP-</w:t>
      </w:r>
      <w:r w:rsidR="00812D61">
        <w:rPr>
          <w:lang w:eastAsia="zh-CN"/>
        </w:rPr>
        <w:t>AMF</w:t>
      </w:r>
      <w:r w:rsidR="00812D61">
        <w:t xml:space="preserve"> set, it triggers appropriate notifications to the NFs </w:t>
      </w:r>
      <w:r w:rsidR="00812D61">
        <w:rPr>
          <w:lang w:eastAsia="zh-CN"/>
        </w:rPr>
        <w:t xml:space="preserve">(e.g. SMSF or SMS-GMSC) </w:t>
      </w:r>
      <w:r w:rsidR="00812D61">
        <w:t xml:space="preserve">that have subscribed to the </w:t>
      </w:r>
      <w:r w:rsidR="00812D61">
        <w:rPr>
          <w:lang w:eastAsia="zh-CN"/>
        </w:rPr>
        <w:t>UDM</w:t>
      </w:r>
      <w:r w:rsidR="00812D61">
        <w:t xml:space="preserve"> for this notification and clears the URRP-</w:t>
      </w:r>
      <w:r w:rsidR="00812D61">
        <w:rPr>
          <w:lang w:eastAsia="zh-CN"/>
        </w:rPr>
        <w:t>AMF</w:t>
      </w:r>
      <w:r w:rsidR="00812D61">
        <w:t xml:space="preserve"> for that UE.</w:t>
      </w:r>
    </w:p>
    <w:p w14:paraId="64C2D813" w14:textId="77777777" w:rsidR="00297966" w:rsidRDefault="00297966" w:rsidP="004C6A00">
      <w:pPr>
        <w:pStyle w:val="Heading5"/>
        <w:rPr>
          <w:lang w:eastAsia="zh-CN"/>
        </w:rPr>
      </w:pPr>
      <w:bookmarkStart w:id="151" w:name="_Toc492719393"/>
      <w:bookmarkEnd w:id="4"/>
    </w:p>
    <w:bookmarkEnd w:id="1"/>
    <w:bookmarkEnd w:id="2"/>
    <w:bookmarkEnd w:id="151"/>
    <w:p w14:paraId="214F2626" w14:textId="7CBE2B04" w:rsidR="007A02ED" w:rsidRDefault="007A02ED" w:rsidP="007A02ED">
      <w:pPr>
        <w:jc w:val="center"/>
        <w:rPr>
          <w:ins w:id="152"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08F2DC1"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B680679" w14:textId="77777777" w:rsidR="00FD47E9" w:rsidRDefault="00FD47E9" w:rsidP="00FD47E9">
      <w:pPr>
        <w:pStyle w:val="Heading3"/>
        <w:rPr>
          <w:lang w:val="x-none" w:eastAsia="en-US"/>
        </w:rPr>
      </w:pPr>
      <w:bookmarkStart w:id="153" w:name="_Toc493855886"/>
      <w:r>
        <w:t>4.8.3</w:t>
      </w:r>
      <w:r>
        <w:tab/>
        <w:t>N2 Notification procedure</w:t>
      </w:r>
      <w:bookmarkEnd w:id="153"/>
    </w:p>
    <w:p w14:paraId="70CD21ED" w14:textId="77777777" w:rsidR="00FD47E9" w:rsidRDefault="00FD47E9" w:rsidP="00FD47E9">
      <w:pPr>
        <w:spacing w:before="100" w:after="100"/>
        <w:jc w:val="both"/>
        <w:rPr>
          <w:rFonts w:eastAsia="SimSun"/>
        </w:rPr>
      </w:pPr>
      <w:r>
        <w:rPr>
          <w:rFonts w:eastAsia="SimSun"/>
        </w:rPr>
        <w:t>This procedure is used by an AMF to request the RAN to report RRC state information, when the target UE is in CM-CONNECTED state. When AMF has requested reporting of subsequent state changes, the need for the 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14:paraId="089B765D" w14:textId="77777777" w:rsidR="00FD47E9" w:rsidRDefault="00FD47E9" w:rsidP="00FD47E9">
      <w:pPr>
        <w:spacing w:before="100" w:after="100"/>
        <w:rPr>
          <w:rFonts w:eastAsia="SimSun"/>
        </w:rPr>
      </w:pPr>
      <w:r>
        <w:rPr>
          <w:rFonts w:eastAsia="SimSun"/>
        </w:rPr>
        <w:t>Reporting of RRC state transitions can be requested per UE by AMF. Continuous reporting of all RRC state transitions can be enabled by operator local configuration.</w:t>
      </w:r>
    </w:p>
    <w:p w14:paraId="4F188B9A" w14:textId="71C61E2F" w:rsidR="00FD47E9" w:rsidRDefault="00FD47E9" w:rsidP="00FD47E9">
      <w:pPr>
        <w:pStyle w:val="TH"/>
        <w:rPr>
          <w:ins w:id="154" w:author="Ericsson User QC" w:date="2017-10-10T12:41:00Z"/>
          <w:lang w:val="x-none" w:eastAsia="en-US"/>
        </w:rPr>
      </w:pPr>
      <w:del w:id="155" w:author="Ericsson User QC" w:date="2017-10-10T12:41:00Z">
        <w:r w:rsidDel="00FD47E9">
          <w:rPr>
            <w:lang w:val="x-none" w:eastAsia="en-US"/>
          </w:rPr>
          <w:object w:dxaOrig="4110" w:dyaOrig="2850" w14:anchorId="49D354C6">
            <v:shape id="_x0000_i1029" type="#_x0000_t75" style="width:205.5pt;height:142.5pt" o:ole="">
              <v:imagedata r:id="rId16" o:title=""/>
            </v:shape>
            <o:OLEObject Type="Embed" ProgID="Word.Picture.8" ShapeID="_x0000_i1029" DrawAspect="Content" ObjectID="_1569733488" r:id="rId17"/>
          </w:object>
        </w:r>
      </w:del>
    </w:p>
    <w:bookmarkStart w:id="156" w:name="_MON_1569418388"/>
    <w:bookmarkEnd w:id="156"/>
    <w:p w14:paraId="77A78164" w14:textId="02561C93" w:rsidR="00FD47E9" w:rsidRDefault="00917EF0" w:rsidP="00FD47E9">
      <w:pPr>
        <w:pStyle w:val="TH"/>
      </w:pPr>
      <w:ins w:id="157" w:author="Ericsson User QC" w:date="2017-10-10T12:41:00Z">
        <w:r w:rsidRPr="00C3729C">
          <w:object w:dxaOrig="5097" w:dyaOrig="3356" w14:anchorId="314CE432">
            <v:shape id="_x0000_i1030" type="#_x0000_t75" style="width:255pt;height:168pt" o:ole="">
              <v:imagedata r:id="rId18" o:title=""/>
            </v:shape>
            <o:OLEObject Type="Embed" ProgID="Word.Picture.8" ShapeID="_x0000_i1030" DrawAspect="Content" ObjectID="_1569733489" r:id="rId19"/>
          </w:object>
        </w:r>
      </w:ins>
    </w:p>
    <w:p w14:paraId="7BB06729" w14:textId="77777777" w:rsidR="00FD47E9" w:rsidRDefault="00FD47E9" w:rsidP="00FD47E9">
      <w:pPr>
        <w:pStyle w:val="TF"/>
      </w:pPr>
      <w:r>
        <w:t>Figure 4.8.3-1: RRC state transition notification</w:t>
      </w:r>
    </w:p>
    <w:p w14:paraId="09ADD68A" w14:textId="35673DFE" w:rsidR="00FD47E9" w:rsidRPr="00C3729C" w:rsidRDefault="00FD47E9" w:rsidP="00FD47E9">
      <w:pPr>
        <w:spacing w:before="100" w:after="100"/>
        <w:ind w:left="2596"/>
        <w:rPr>
          <w:rFonts w:eastAsia="SimSun"/>
        </w:rPr>
      </w:pPr>
    </w:p>
    <w:p w14:paraId="4E98DB9E" w14:textId="4F6485F0" w:rsidR="00615AFF" w:rsidRDefault="00615AFF" w:rsidP="00615AFF">
      <w:pPr>
        <w:pStyle w:val="B1"/>
        <w:rPr>
          <w:lang w:eastAsia="zh-CN"/>
        </w:rPr>
      </w:pPr>
      <w:r>
        <w:rPr>
          <w:lang w:eastAsia="zh-CN"/>
        </w:rPr>
        <w:t>1.</w:t>
      </w:r>
      <w:r>
        <w:rPr>
          <w:lang w:eastAsia="zh-CN"/>
        </w:rPr>
        <w:tab/>
        <w:t xml:space="preserve">The AMF sends a UE State Transition Notification Request message to the RAN. The UE State Transition Notification Request message shall identify the UE for which notification(s) are requested, and may contain a </w:t>
      </w:r>
      <w:ins w:id="158" w:author="Ericsson User QC" w:date="2017-10-10T12:44:00Z">
        <w:r w:rsidR="00FD47E9">
          <w:rPr>
            <w:lang w:eastAsia="zh-CN"/>
          </w:rPr>
          <w:t>Enable Reachability indicat</w:t>
        </w:r>
      </w:ins>
      <w:ins w:id="159" w:author="Ericsson User QC" w:date="2017-10-08T17:38:00Z">
        <w:r>
          <w:rPr>
            <w:lang w:eastAsia="zh-CN"/>
          </w:rPr>
          <w:t xml:space="preserve">or and a </w:t>
        </w:r>
      </w:ins>
      <w:r>
        <w:rPr>
          <w:lang w:eastAsia="zh-CN"/>
        </w:rPr>
        <w:t xml:space="preserve">reporting type. The reporting type </w:t>
      </w:r>
      <w:ins w:id="160" w:author="Ericsson User QC" w:date="2017-10-08T17:56:00Z">
        <w:r w:rsidR="00331475">
          <w:rPr>
            <w:lang w:eastAsia="zh-CN"/>
          </w:rPr>
          <w:t xml:space="preserve">either </w:t>
        </w:r>
      </w:ins>
      <w:r>
        <w:rPr>
          <w:lang w:eastAsia="zh-CN"/>
        </w:rPr>
        <w:t xml:space="preserve">indicates </w:t>
      </w:r>
      <w:del w:id="161" w:author="Ericsson User QC" w:date="2017-10-08T18:00:00Z">
        <w:r w:rsidDel="00331475">
          <w:rPr>
            <w:lang w:eastAsia="zh-CN"/>
          </w:rPr>
          <w:delText xml:space="preserve">whether </w:delText>
        </w:r>
      </w:del>
      <w:r>
        <w:rPr>
          <w:lang w:eastAsia="zh-CN"/>
        </w:rPr>
        <w:t xml:space="preserve">subsequent state transitions shall </w:t>
      </w:r>
      <w:del w:id="162" w:author="Ericsson User QC" w:date="2017-10-08T18:00:00Z">
        <w:r w:rsidDel="00331475">
          <w:rPr>
            <w:lang w:eastAsia="zh-CN"/>
          </w:rPr>
          <w:delText xml:space="preserve">also </w:delText>
        </w:r>
      </w:del>
      <w:r>
        <w:rPr>
          <w:lang w:eastAsia="zh-CN"/>
        </w:rPr>
        <w:t>be notified</w:t>
      </w:r>
      <w:ins w:id="163" w:author="Ericsson User QC" w:date="2017-10-08T18:00:00Z">
        <w:r w:rsidR="00331475">
          <w:rPr>
            <w:lang w:eastAsia="zh-CN"/>
          </w:rPr>
          <w:t xml:space="preserve"> at every RRC state transition</w:t>
        </w:r>
      </w:ins>
      <w:ins w:id="164" w:author="Ericsson User QC" w:date="2017-10-08T17:56:00Z">
        <w:r w:rsidR="00331475">
          <w:rPr>
            <w:lang w:eastAsia="zh-CN"/>
          </w:rPr>
          <w:t xml:space="preserve">, or it </w:t>
        </w:r>
      </w:ins>
      <w:ins w:id="165" w:author="Ericsson User QC" w:date="2017-10-10T12:45:00Z">
        <w:r w:rsidR="00FD47E9">
          <w:rPr>
            <w:lang w:eastAsia="zh-CN"/>
          </w:rPr>
          <w:t xml:space="preserve">indicates </w:t>
        </w:r>
      </w:ins>
      <w:ins w:id="166" w:author="Ericsson User QC" w:date="2017-10-13T16:46:00Z">
        <w:r w:rsidR="00917EF0">
          <w:rPr>
            <w:lang w:eastAsia="zh-CN"/>
          </w:rPr>
          <w:t xml:space="preserve">single </w:t>
        </w:r>
      </w:ins>
      <w:ins w:id="167" w:author="Ericsson User QC" w:date="2017-10-16T10:48:00Z">
        <w:r w:rsidR="00B579D4" w:rsidRPr="00105236">
          <w:t xml:space="preserve">RRC-Connected state </w:t>
        </w:r>
      </w:ins>
      <w:ins w:id="168" w:author="Ericsson User QC" w:date="2017-10-13T16:46:00Z">
        <w:r w:rsidR="00917EF0">
          <w:rPr>
            <w:lang w:eastAsia="zh-CN"/>
          </w:rPr>
          <w:t>notification</w:t>
        </w:r>
      </w:ins>
      <w:r>
        <w:rPr>
          <w:lang w:eastAsia="zh-CN"/>
        </w:rPr>
        <w:t>.</w:t>
      </w:r>
      <w:ins w:id="169" w:author="Ericsson User QC" w:date="2017-10-10T12:44:00Z">
        <w:r w:rsidR="00FD47E9" w:rsidRPr="00FD47E9">
          <w:rPr>
            <w:lang w:eastAsia="zh-CN"/>
          </w:rPr>
          <w:t xml:space="preserve"> </w:t>
        </w:r>
        <w:r w:rsidR="00FD47E9">
          <w:rPr>
            <w:lang w:eastAsia="zh-CN"/>
          </w:rPr>
          <w:t xml:space="preserve">The </w:t>
        </w:r>
      </w:ins>
      <w:ins w:id="170" w:author="Ericsson User QC" w:date="2017-10-10T12:46:00Z">
        <w:r w:rsidR="00FD47E9">
          <w:rPr>
            <w:lang w:eastAsia="zh-CN"/>
          </w:rPr>
          <w:t xml:space="preserve">Enable Reachability </w:t>
        </w:r>
      </w:ins>
      <w:ins w:id="171" w:author="Ericsson User QC" w:date="2017-10-10T12:44:00Z">
        <w:r w:rsidR="00FD47E9">
          <w:rPr>
            <w:lang w:eastAsia="zh-CN"/>
          </w:rPr>
          <w:t xml:space="preserve">indicator </w:t>
        </w:r>
      </w:ins>
      <w:ins w:id="172" w:author="Ericsson User QC" w:date="2017-10-10T12:47:00Z">
        <w:r w:rsidR="00FD47E9">
          <w:rPr>
            <w:lang w:eastAsia="zh-CN"/>
          </w:rPr>
          <w:t>is used to enable immediate UE reachability</w:t>
        </w:r>
      </w:ins>
      <w:ins w:id="173" w:author="Ericsson User QC" w:date="2017-10-10T12:44:00Z">
        <w:r w:rsidR="00FD47E9">
          <w:rPr>
            <w:lang w:eastAsia="zh-CN"/>
          </w:rPr>
          <w:t>.</w:t>
        </w:r>
      </w:ins>
    </w:p>
    <w:p w14:paraId="592E127D" w14:textId="77777777" w:rsidR="00615AFF" w:rsidRPr="00C3729C" w:rsidRDefault="00615AFF" w:rsidP="00615AFF">
      <w:pPr>
        <w:pStyle w:val="EditorsNote"/>
      </w:pPr>
      <w:r w:rsidRPr="00C3729C">
        <w:rPr>
          <w:lang w:eastAsia="zh-CN"/>
        </w:rPr>
        <w:t xml:space="preserve">Editor's </w:t>
      </w:r>
      <w:r>
        <w:rPr>
          <w:lang w:eastAsia="zh-CN"/>
        </w:rPr>
        <w:t>n</w:t>
      </w:r>
      <w:r w:rsidRPr="00C3729C">
        <w:rPr>
          <w:lang w:eastAsia="zh-CN"/>
        </w:rPr>
        <w:t>ote:</w:t>
      </w:r>
      <w:r>
        <w:rPr>
          <w:lang w:eastAsia="zh-CN"/>
        </w:rPr>
        <w:tab/>
      </w:r>
      <w:r w:rsidRPr="00C3729C">
        <w:rPr>
          <w:lang w:eastAsia="zh-CN"/>
        </w:rPr>
        <w:t xml:space="preserve">This request can either be sent as an indication when the UE context is established towards RAN, or after the UE context has been established. </w:t>
      </w:r>
      <w:r w:rsidRPr="00C3729C">
        <w:t>Details concerning N2 messages and the information contained in these messages will be aligned with RAN WG3.</w:t>
      </w:r>
    </w:p>
    <w:p w14:paraId="5FD002F7" w14:textId="66293930" w:rsidR="00EE46A7" w:rsidRDefault="00EE46A7" w:rsidP="00615AFF">
      <w:pPr>
        <w:pStyle w:val="B1"/>
        <w:rPr>
          <w:ins w:id="174" w:author="Ericsson User QC" w:date="2017-10-08T18:04:00Z"/>
        </w:rPr>
      </w:pPr>
      <w:ins w:id="175" w:author="Ericsson User QC" w:date="2017-10-08T18:04:00Z">
        <w:r>
          <w:t>2.</w:t>
        </w:r>
        <w:r>
          <w:tab/>
        </w:r>
      </w:ins>
      <w:ins w:id="176" w:author="Ericsson User QC" w:date="2017-10-10T12:47:00Z">
        <w:r w:rsidR="00FD47E9">
          <w:t xml:space="preserve">If the UE state in the NG-RAN is RRC-Inactive state and the </w:t>
        </w:r>
        <w:r w:rsidR="00FD47E9" w:rsidRPr="00105236">
          <w:t>Enable Reachability indicator is set, the NG-RAN performs RAN paging.</w:t>
        </w:r>
      </w:ins>
    </w:p>
    <w:p w14:paraId="302B467A" w14:textId="77777777" w:rsidR="00AD7B66" w:rsidRDefault="00EE46A7" w:rsidP="00AD7B66">
      <w:pPr>
        <w:pStyle w:val="B1"/>
        <w:rPr>
          <w:ins w:id="177" w:author="Ericsson User QC" w:date="2017-10-10T12:48:00Z"/>
        </w:rPr>
      </w:pPr>
      <w:ins w:id="178" w:author="Ericsson User QC" w:date="2017-10-08T18:04:00Z">
        <w:r>
          <w:t>3.</w:t>
        </w:r>
        <w:r>
          <w:tab/>
        </w:r>
      </w:ins>
      <w:ins w:id="179" w:author="Ericsson User QC" w:date="2017-10-10T12:48:00Z">
        <w:r w:rsidR="00AD7B66">
          <w:t>If step 2 was preformed, the UE responds to paging with RRC resume, which moves the UE to RRC-Connected state.</w:t>
        </w:r>
      </w:ins>
    </w:p>
    <w:p w14:paraId="57883A4C" w14:textId="386347D2" w:rsidR="00615AFF" w:rsidRPr="00C3729C" w:rsidRDefault="00615AFF" w:rsidP="00615AFF">
      <w:pPr>
        <w:pStyle w:val="B1"/>
      </w:pPr>
      <w:del w:id="180" w:author="Ericsson User QC" w:date="2017-10-08T18:06:00Z">
        <w:r w:rsidRPr="00C3729C" w:rsidDel="00EE46A7">
          <w:delText>2</w:delText>
        </w:r>
      </w:del>
      <w:ins w:id="181" w:author="Ericsson User QC" w:date="2017-10-08T18:06:00Z">
        <w:r w:rsidR="00EE46A7">
          <w:t>4</w:t>
        </w:r>
      </w:ins>
      <w:r w:rsidRPr="00C3729C">
        <w:t>.</w:t>
      </w:r>
      <w:r w:rsidRPr="00C3729C">
        <w:tab/>
        <w:t xml:space="preserve">The RAN sends the </w:t>
      </w:r>
      <w:bookmarkStart w:id="182" w:name="_Hlk490563953"/>
      <w:r w:rsidRPr="00C3729C">
        <w:t xml:space="preserve">UE Notification </w:t>
      </w:r>
      <w:bookmarkEnd w:id="182"/>
      <w:r w:rsidRPr="00C3729C">
        <w:t>message to report the current RRC state for the UE (i.e. RRC Inactive state or RRC Connected state). The current UE location information (i.e. TAI + Cell Identity) is always included when RRC state information is reported.</w:t>
      </w:r>
    </w:p>
    <w:p w14:paraId="20315D3D" w14:textId="6F3464AE" w:rsidR="00615AFF" w:rsidRDefault="00615AFF" w:rsidP="00615AFF">
      <w:pPr>
        <w:pStyle w:val="B1"/>
        <w:rPr>
          <w:ins w:id="183" w:author="Ericsson User QC" w:date="2017-10-10T12:49:00Z"/>
        </w:rPr>
      </w:pPr>
      <w:r w:rsidRPr="00C3729C">
        <w:tab/>
        <w:t>When the AMF has requested reporting about subsequent state transitions, the RAN sends subsequent UE Notification messages to the AMF at every RRC state transition until the UE transitions to CM-IDLE or RAN receives a Cancel UE State Notification message from the AMF.</w:t>
      </w:r>
    </w:p>
    <w:p w14:paraId="48074971" w14:textId="3736E804" w:rsidR="00AD7B66" w:rsidRPr="00C3729C" w:rsidRDefault="00AD7B66" w:rsidP="00615AFF">
      <w:pPr>
        <w:pStyle w:val="B1"/>
      </w:pPr>
      <w:ins w:id="184" w:author="Ericsson User QC" w:date="2017-10-10T12:49:00Z">
        <w:r>
          <w:tab/>
        </w:r>
        <w:r w:rsidRPr="00105236">
          <w:t xml:space="preserve">When the AMF has requested reporting for </w:t>
        </w:r>
      </w:ins>
      <w:ins w:id="185" w:author="Ericsson User QC" w:date="2017-10-16T10:47:00Z">
        <w:r w:rsidR="00B579D4">
          <w:t xml:space="preserve">single </w:t>
        </w:r>
      </w:ins>
      <w:ins w:id="186" w:author="Ericsson User QC" w:date="2017-10-10T12:49:00Z">
        <w:r w:rsidRPr="00105236">
          <w:t xml:space="preserve">RRC-Connected state notification and UE is in RRC-Connected state, the RAN sends </w:t>
        </w:r>
      </w:ins>
      <w:ins w:id="187" w:author="Ericsson User QC" w:date="2017-10-16T10:53:00Z">
        <w:r w:rsidR="00E03421">
          <w:t xml:space="preserve">one </w:t>
        </w:r>
        <w:r w:rsidR="00E03421" w:rsidRPr="00105236">
          <w:t xml:space="preserve">UE notification message </w:t>
        </w:r>
        <w:r w:rsidR="00E03421">
          <w:t xml:space="preserve">but </w:t>
        </w:r>
      </w:ins>
      <w:ins w:id="188" w:author="Ericsson User QC" w:date="2017-10-10T12:49:00Z">
        <w:r w:rsidRPr="00105236">
          <w:t>no subsequent</w:t>
        </w:r>
      </w:ins>
      <w:ins w:id="189" w:author="Ericsson User QC" w:date="2017-10-16T10:53:00Z">
        <w:r w:rsidR="00E03421">
          <w:t xml:space="preserve"> messages</w:t>
        </w:r>
      </w:ins>
      <w:ins w:id="190" w:author="Ericsson User QC" w:date="2017-10-10T12:49:00Z">
        <w:r w:rsidRPr="00105236">
          <w:t xml:space="preserve">. If UE is in RRC-Inactive state, the RAN sends one </w:t>
        </w:r>
      </w:ins>
      <w:ins w:id="191" w:author="Ericsson User QC" w:date="2017-10-16T10:53:00Z">
        <w:r w:rsidR="00E03421" w:rsidRPr="00105236">
          <w:t xml:space="preserve">UE notification message </w:t>
        </w:r>
      </w:ins>
      <w:ins w:id="192" w:author="Ericsson User QC" w:date="2017-10-16T10:54:00Z">
        <w:r w:rsidR="00E03421">
          <w:t xml:space="preserve">plus one </w:t>
        </w:r>
      </w:ins>
      <w:ins w:id="193" w:author="Ericsson User QC" w:date="2017-10-10T12:49:00Z">
        <w:r w:rsidRPr="00105236">
          <w:t xml:space="preserve">subsequent UE notification </w:t>
        </w:r>
      </w:ins>
      <w:ins w:id="194" w:author="Ericsson User QC" w:date="2017-10-16T10:55:00Z">
        <w:r w:rsidR="00E03421">
          <w:t xml:space="preserve">message </w:t>
        </w:r>
      </w:ins>
      <w:ins w:id="195" w:author="Ericsson User QC" w:date="2017-10-10T12:49:00Z">
        <w:r w:rsidRPr="00105236">
          <w:t>when RRC state transits to RRC-Connected.</w:t>
        </w:r>
      </w:ins>
    </w:p>
    <w:p w14:paraId="20D2A8A8" w14:textId="065C3C24" w:rsidR="00615AFF" w:rsidRPr="00C3729C" w:rsidRDefault="00615AFF" w:rsidP="00615AFF">
      <w:pPr>
        <w:pStyle w:val="B1"/>
      </w:pPr>
      <w:del w:id="196" w:author="Ericsson User QC" w:date="2017-10-08T18:06:00Z">
        <w:r w:rsidRPr="00C3729C" w:rsidDel="00EE46A7">
          <w:delText>3</w:delText>
        </w:r>
      </w:del>
      <w:ins w:id="197" w:author="Ericsson User QC" w:date="2017-10-08T18:06:00Z">
        <w:r w:rsidR="00EE46A7">
          <w:t>5</w:t>
        </w:r>
      </w:ins>
      <w:r w:rsidRPr="00C3729C">
        <w:t>.</w:t>
      </w:r>
      <w:r w:rsidRPr="00C3729C">
        <w:tab/>
        <w:t>The AMF can send a Cancel UE State Notification message to inform the RAN that it should terminate notifications for a given UE. This message should only be used when notification(s) about subsequent state transitions was requested</w:t>
      </w:r>
      <w:ins w:id="198" w:author="Ericsson User QC" w:date="2017-10-08T18:06:00Z">
        <w:r w:rsidR="00EE46A7">
          <w:t xml:space="preserve"> at every </w:t>
        </w:r>
      </w:ins>
      <w:ins w:id="199" w:author="Ericsson User QC" w:date="2017-10-08T18:07:00Z">
        <w:r w:rsidR="00EE46A7">
          <w:t xml:space="preserve">RRC </w:t>
        </w:r>
      </w:ins>
      <w:ins w:id="200" w:author="Ericsson User QC" w:date="2017-10-08T18:06:00Z">
        <w:r w:rsidR="00EE46A7">
          <w:t>state transition</w:t>
        </w:r>
      </w:ins>
      <w:r w:rsidRPr="00C3729C">
        <w:t>.</w:t>
      </w:r>
    </w:p>
    <w:p w14:paraId="4C9CF10C" w14:textId="77777777" w:rsidR="00615AFF" w:rsidDel="00917B6A" w:rsidRDefault="00615AFF" w:rsidP="00615AFF">
      <w:pPr>
        <w:pStyle w:val="EditorsNote"/>
        <w:rPr>
          <w:del w:id="201" w:author="Ericsson User QC" w:date="2017-10-08T18:20:00Z"/>
        </w:rPr>
      </w:pPr>
      <w:r w:rsidRPr="00C3729C">
        <w:t>Editor</w:t>
      </w:r>
      <w:r>
        <w:t>'</w:t>
      </w:r>
      <w:r w:rsidRPr="00C3729C">
        <w:t xml:space="preserve">s </w:t>
      </w:r>
      <w:r>
        <w:t>n</w:t>
      </w:r>
      <w:r w:rsidRPr="00C3729C">
        <w:t>ote:</w:t>
      </w:r>
      <w:r>
        <w:tab/>
      </w:r>
      <w:r w:rsidRPr="00C3729C">
        <w:t>Details concerning RRC and N2 messages and the information contained in these messages will be aligned with RAN WG2 and RAN WG3.</w:t>
      </w:r>
    </w:p>
    <w:p w14:paraId="0FDAF1A0" w14:textId="77777777" w:rsidR="00615AFF" w:rsidRDefault="00615AFF" w:rsidP="00105236">
      <w:pPr>
        <w:pStyle w:val="EditorsNote"/>
      </w:pP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4040E" w14:textId="77777777" w:rsidR="00D5716A" w:rsidRDefault="00D5716A">
      <w:r>
        <w:separator/>
      </w:r>
    </w:p>
    <w:p w14:paraId="5F3C8A24" w14:textId="77777777" w:rsidR="00D5716A" w:rsidRDefault="00D5716A"/>
  </w:endnote>
  <w:endnote w:type="continuationSeparator" w:id="0">
    <w:p w14:paraId="155A9E71" w14:textId="77777777" w:rsidR="00D5716A" w:rsidRDefault="00D5716A">
      <w:r>
        <w:continuationSeparator/>
      </w:r>
    </w:p>
    <w:p w14:paraId="507D0F6B" w14:textId="77777777" w:rsidR="00D5716A" w:rsidRDefault="00D5716A"/>
  </w:endnote>
  <w:endnote w:type="continuationNotice" w:id="1">
    <w:p w14:paraId="7852F7CF" w14:textId="77777777" w:rsidR="00D5716A" w:rsidRDefault="00D57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9B6D4" w14:textId="77777777" w:rsidR="00D5716A" w:rsidRDefault="00D5716A">
      <w:r>
        <w:separator/>
      </w:r>
    </w:p>
    <w:p w14:paraId="2277AF85" w14:textId="77777777" w:rsidR="00D5716A" w:rsidRDefault="00D5716A"/>
  </w:footnote>
  <w:footnote w:type="continuationSeparator" w:id="0">
    <w:p w14:paraId="4DB4E349" w14:textId="77777777" w:rsidR="00D5716A" w:rsidRDefault="00D5716A">
      <w:r>
        <w:continuationSeparator/>
      </w:r>
    </w:p>
    <w:p w14:paraId="2F803FC9" w14:textId="77777777" w:rsidR="00D5716A" w:rsidRDefault="00D5716A"/>
  </w:footnote>
  <w:footnote w:type="continuationNotice" w:id="1">
    <w:p w14:paraId="55A61A67" w14:textId="77777777" w:rsidR="00D5716A" w:rsidRDefault="00D57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3D317488"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716A">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10B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51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68F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28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49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343A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D4A6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06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240F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746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Hans">
    <w15:presenceInfo w15:providerId="None" w15:userId="Ericsson Hans"/>
  </w15:person>
  <w15:person w15:author="Hans">
    <w15:presenceInfo w15:providerId="None" w15:userId="Hans"/>
  </w15:person>
  <w15:person w15:author="Ericsson User H">
    <w15:presenceInfo w15:providerId="None" w15:userId="Ericsson User H"/>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292E"/>
    <w:rsid w:val="000A2A1D"/>
    <w:rsid w:val="000A430F"/>
    <w:rsid w:val="000B436A"/>
    <w:rsid w:val="000B5930"/>
    <w:rsid w:val="000C08AE"/>
    <w:rsid w:val="000C25A6"/>
    <w:rsid w:val="000C3794"/>
    <w:rsid w:val="000C4D2E"/>
    <w:rsid w:val="000C6888"/>
    <w:rsid w:val="000C6AC0"/>
    <w:rsid w:val="000D01B7"/>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D92"/>
    <w:rsid w:val="0019540C"/>
    <w:rsid w:val="00196F2E"/>
    <w:rsid w:val="001A267E"/>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23BC"/>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6F7E"/>
    <w:rsid w:val="002E7C6F"/>
    <w:rsid w:val="002E7DF0"/>
    <w:rsid w:val="002F3682"/>
    <w:rsid w:val="00300AB3"/>
    <w:rsid w:val="00310FA5"/>
    <w:rsid w:val="003244AF"/>
    <w:rsid w:val="00324DFB"/>
    <w:rsid w:val="00326115"/>
    <w:rsid w:val="00330D88"/>
    <w:rsid w:val="00331475"/>
    <w:rsid w:val="00331641"/>
    <w:rsid w:val="00331A8C"/>
    <w:rsid w:val="00333A1A"/>
    <w:rsid w:val="00336C96"/>
    <w:rsid w:val="00340D93"/>
    <w:rsid w:val="00345ED4"/>
    <w:rsid w:val="0035051A"/>
    <w:rsid w:val="00350D55"/>
    <w:rsid w:val="003521FA"/>
    <w:rsid w:val="003553E9"/>
    <w:rsid w:val="00363597"/>
    <w:rsid w:val="003643CE"/>
    <w:rsid w:val="00367D16"/>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2051"/>
    <w:rsid w:val="004E2F78"/>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370D8"/>
    <w:rsid w:val="00540561"/>
    <w:rsid w:val="00541735"/>
    <w:rsid w:val="00541AAE"/>
    <w:rsid w:val="005469A1"/>
    <w:rsid w:val="00546EB2"/>
    <w:rsid w:val="005509C5"/>
    <w:rsid w:val="00555A25"/>
    <w:rsid w:val="00564CE4"/>
    <w:rsid w:val="00574E34"/>
    <w:rsid w:val="0058162E"/>
    <w:rsid w:val="00582AD9"/>
    <w:rsid w:val="005832C0"/>
    <w:rsid w:val="005833B5"/>
    <w:rsid w:val="00591586"/>
    <w:rsid w:val="005A00E3"/>
    <w:rsid w:val="005A161B"/>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5F6216"/>
    <w:rsid w:val="006107C3"/>
    <w:rsid w:val="006132E7"/>
    <w:rsid w:val="00615AFF"/>
    <w:rsid w:val="00621A04"/>
    <w:rsid w:val="00627F1C"/>
    <w:rsid w:val="00634CF4"/>
    <w:rsid w:val="00634DA5"/>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661C"/>
    <w:rsid w:val="006A7601"/>
    <w:rsid w:val="006B3CD7"/>
    <w:rsid w:val="006B4990"/>
    <w:rsid w:val="006B7B40"/>
    <w:rsid w:val="006C035F"/>
    <w:rsid w:val="006C28E3"/>
    <w:rsid w:val="006C6211"/>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4B50"/>
    <w:rsid w:val="00764EB8"/>
    <w:rsid w:val="00765F8D"/>
    <w:rsid w:val="007666D0"/>
    <w:rsid w:val="007708AC"/>
    <w:rsid w:val="0077265B"/>
    <w:rsid w:val="00773726"/>
    <w:rsid w:val="00776BE2"/>
    <w:rsid w:val="007864BA"/>
    <w:rsid w:val="00795D86"/>
    <w:rsid w:val="007A02ED"/>
    <w:rsid w:val="007A189F"/>
    <w:rsid w:val="007A1D52"/>
    <w:rsid w:val="007A21E9"/>
    <w:rsid w:val="007A7A42"/>
    <w:rsid w:val="007A7C2A"/>
    <w:rsid w:val="007C7E51"/>
    <w:rsid w:val="007D0DBB"/>
    <w:rsid w:val="007D37D6"/>
    <w:rsid w:val="007D513D"/>
    <w:rsid w:val="007D7FB6"/>
    <w:rsid w:val="007E05CB"/>
    <w:rsid w:val="007E26F5"/>
    <w:rsid w:val="007F1EBC"/>
    <w:rsid w:val="007F54A5"/>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3D2B"/>
    <w:rsid w:val="008A5582"/>
    <w:rsid w:val="008B25B9"/>
    <w:rsid w:val="008C2AC5"/>
    <w:rsid w:val="008C401B"/>
    <w:rsid w:val="008C4A3A"/>
    <w:rsid w:val="008C4FEC"/>
    <w:rsid w:val="008D067E"/>
    <w:rsid w:val="008D1DFC"/>
    <w:rsid w:val="008D64D9"/>
    <w:rsid w:val="008D6903"/>
    <w:rsid w:val="008E1005"/>
    <w:rsid w:val="008E4663"/>
    <w:rsid w:val="008E6666"/>
    <w:rsid w:val="008F6744"/>
    <w:rsid w:val="00902731"/>
    <w:rsid w:val="00910E42"/>
    <w:rsid w:val="00914577"/>
    <w:rsid w:val="00917B6A"/>
    <w:rsid w:val="00917EF0"/>
    <w:rsid w:val="00920372"/>
    <w:rsid w:val="00923B11"/>
    <w:rsid w:val="00924410"/>
    <w:rsid w:val="00924C45"/>
    <w:rsid w:val="00925CDF"/>
    <w:rsid w:val="00926B53"/>
    <w:rsid w:val="00930C63"/>
    <w:rsid w:val="00931CDE"/>
    <w:rsid w:val="00937707"/>
    <w:rsid w:val="00937955"/>
    <w:rsid w:val="009478C6"/>
    <w:rsid w:val="00965A64"/>
    <w:rsid w:val="0096756B"/>
    <w:rsid w:val="00987BD3"/>
    <w:rsid w:val="009934FB"/>
    <w:rsid w:val="00995D09"/>
    <w:rsid w:val="00997917"/>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1695"/>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34848"/>
    <w:rsid w:val="00B414E6"/>
    <w:rsid w:val="00B46CB8"/>
    <w:rsid w:val="00B52914"/>
    <w:rsid w:val="00B539B8"/>
    <w:rsid w:val="00B54D40"/>
    <w:rsid w:val="00B579D4"/>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678"/>
    <w:rsid w:val="00C52BE0"/>
    <w:rsid w:val="00C64774"/>
    <w:rsid w:val="00C64DCB"/>
    <w:rsid w:val="00C651FC"/>
    <w:rsid w:val="00C67F4C"/>
    <w:rsid w:val="00C726EF"/>
    <w:rsid w:val="00C7430F"/>
    <w:rsid w:val="00C86414"/>
    <w:rsid w:val="00C86E8A"/>
    <w:rsid w:val="00C8719E"/>
    <w:rsid w:val="00C872CD"/>
    <w:rsid w:val="00C90AA1"/>
    <w:rsid w:val="00CA0BF9"/>
    <w:rsid w:val="00CA648D"/>
    <w:rsid w:val="00CB0CD6"/>
    <w:rsid w:val="00CB50ED"/>
    <w:rsid w:val="00CB68F7"/>
    <w:rsid w:val="00CC488E"/>
    <w:rsid w:val="00CC51B6"/>
    <w:rsid w:val="00CC5766"/>
    <w:rsid w:val="00CC5C77"/>
    <w:rsid w:val="00CD13E2"/>
    <w:rsid w:val="00CD2943"/>
    <w:rsid w:val="00CE5DA8"/>
    <w:rsid w:val="00CE610E"/>
    <w:rsid w:val="00CE7307"/>
    <w:rsid w:val="00CE7FD5"/>
    <w:rsid w:val="00CF0F24"/>
    <w:rsid w:val="00CF12B0"/>
    <w:rsid w:val="00CF4C30"/>
    <w:rsid w:val="00CF4FDE"/>
    <w:rsid w:val="00CF776C"/>
    <w:rsid w:val="00D042F8"/>
    <w:rsid w:val="00D10AC6"/>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2BBE"/>
    <w:rsid w:val="00D45BD5"/>
    <w:rsid w:val="00D518D2"/>
    <w:rsid w:val="00D53DE1"/>
    <w:rsid w:val="00D55AB2"/>
    <w:rsid w:val="00D5716A"/>
    <w:rsid w:val="00D63018"/>
    <w:rsid w:val="00D6536B"/>
    <w:rsid w:val="00D70A4A"/>
    <w:rsid w:val="00D71829"/>
    <w:rsid w:val="00D7231B"/>
    <w:rsid w:val="00D75759"/>
    <w:rsid w:val="00D820F3"/>
    <w:rsid w:val="00D83F2E"/>
    <w:rsid w:val="00D85300"/>
    <w:rsid w:val="00D85671"/>
    <w:rsid w:val="00D86C71"/>
    <w:rsid w:val="00D92127"/>
    <w:rsid w:val="00D9460D"/>
    <w:rsid w:val="00DA1D5A"/>
    <w:rsid w:val="00DA39BE"/>
    <w:rsid w:val="00DA5EB5"/>
    <w:rsid w:val="00DB1781"/>
    <w:rsid w:val="00DB1B91"/>
    <w:rsid w:val="00DB3006"/>
    <w:rsid w:val="00DB552F"/>
    <w:rsid w:val="00DD36B2"/>
    <w:rsid w:val="00DD4D51"/>
    <w:rsid w:val="00DD7403"/>
    <w:rsid w:val="00DE1F76"/>
    <w:rsid w:val="00DE21E3"/>
    <w:rsid w:val="00DE2ED2"/>
    <w:rsid w:val="00DE56FA"/>
    <w:rsid w:val="00DF7569"/>
    <w:rsid w:val="00DF7FB6"/>
    <w:rsid w:val="00E03421"/>
    <w:rsid w:val="00E05E62"/>
    <w:rsid w:val="00E10F7B"/>
    <w:rsid w:val="00E1320C"/>
    <w:rsid w:val="00E2699B"/>
    <w:rsid w:val="00E30A0F"/>
    <w:rsid w:val="00E42C59"/>
    <w:rsid w:val="00E7505B"/>
    <w:rsid w:val="00E756A7"/>
    <w:rsid w:val="00E75B13"/>
    <w:rsid w:val="00E96CAF"/>
    <w:rsid w:val="00EA0BD0"/>
    <w:rsid w:val="00EA1499"/>
    <w:rsid w:val="00EA4EE8"/>
    <w:rsid w:val="00EB226A"/>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6198"/>
    <w:rsid w:val="00FB25EE"/>
    <w:rsid w:val="00FB748E"/>
    <w:rsid w:val="00FB7F30"/>
    <w:rsid w:val="00FC0891"/>
    <w:rsid w:val="00FC4236"/>
    <w:rsid w:val="00FC509E"/>
    <w:rsid w:val="00FD3583"/>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C89D-3E40-4356-8AAA-17410407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Ericsson_SH</cp:lastModifiedBy>
  <cp:revision>6</cp:revision>
  <cp:lastPrinted>2017-02-06T09:17:00Z</cp:lastPrinted>
  <dcterms:created xsi:type="dcterms:W3CDTF">2017-10-13T14:50:00Z</dcterms:created>
  <dcterms:modified xsi:type="dcterms:W3CDTF">2017-10-17T12:18:00Z</dcterms:modified>
</cp:coreProperties>
</file>